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CC6F" w14:textId="1A86BC22" w:rsidR="007C2A52" w:rsidRPr="00A45520" w:rsidRDefault="007C2A52" w:rsidP="00A45520">
      <w:pPr>
        <w:spacing w:after="0"/>
        <w:jc w:val="both"/>
        <w:rPr>
          <w:rFonts w:ascii="UniZgLight" w:hAnsi="UniZgLight"/>
          <w:color w:val="0D0D0D" w:themeColor="text1" w:themeTint="F2"/>
          <w:lang w:val="hr-HR"/>
        </w:rPr>
      </w:pPr>
      <w:r w:rsidRPr="00A45520">
        <w:rPr>
          <w:rFonts w:ascii="UniZgLight" w:hAnsi="UniZgLight"/>
          <w:color w:val="0D0D0D" w:themeColor="text1" w:themeTint="F2"/>
          <w:lang w:val="hr-HR"/>
        </w:rPr>
        <w:t xml:space="preserve">Na temelju članka 97. stavka 4. Statuta SVEUČILIŠTA U ZAGREBU PRIRODOSLOVNO – MATEMATIČKOG FAKULTETA, </w:t>
      </w:r>
      <w:r w:rsidR="00DC54D9" w:rsidRPr="00DC54D9">
        <w:rPr>
          <w:rFonts w:ascii="UniZgLight" w:hAnsi="UniZgLight"/>
          <w:color w:val="0D0D0D" w:themeColor="text1" w:themeTint="F2"/>
          <w:lang w:val="hr-HR"/>
        </w:rPr>
        <w:t>, KLASA: 007-02/23-01/19, URBROJ: 251-58-10203-23-2 od 3. srpnja 2023.</w:t>
      </w:r>
      <w:r w:rsidRPr="00A45520">
        <w:rPr>
          <w:rFonts w:ascii="UniZgLight" w:hAnsi="UniZgLight"/>
          <w:color w:val="0D0D0D" w:themeColor="text1" w:themeTint="F2"/>
          <w:lang w:val="hr-HR"/>
        </w:rPr>
        <w:t xml:space="preserve">, na prijedlog Fakultetskog kolegija od _________., dekan je donio </w:t>
      </w:r>
    </w:p>
    <w:p w14:paraId="30712A49" w14:textId="77777777" w:rsidR="007C2A52" w:rsidRPr="00A45520" w:rsidRDefault="007C2A52" w:rsidP="00A45520">
      <w:pPr>
        <w:spacing w:after="0"/>
        <w:jc w:val="both"/>
        <w:rPr>
          <w:rFonts w:ascii="UniZgLight" w:hAnsi="UniZgLight"/>
          <w:color w:val="FF0000"/>
          <w:lang w:val="hr-HR"/>
        </w:rPr>
      </w:pPr>
    </w:p>
    <w:p w14:paraId="2C228FC7" w14:textId="276DDE14" w:rsidR="007B5DEB" w:rsidRPr="00A45520" w:rsidRDefault="00452E10" w:rsidP="00A45520">
      <w:pPr>
        <w:spacing w:after="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PRAVILNIK O VREDNOVANJU RADA ASISTENATA I VIŠIH ASISTENATA SVEUČILIŠTA U ZAGREBU</w:t>
      </w:r>
      <w:r w:rsidR="00AF73C3">
        <w:rPr>
          <w:rFonts w:ascii="UniZgLight" w:hAnsi="UniZgLight"/>
          <w:lang w:val="hr-HR"/>
        </w:rPr>
        <w:t xml:space="preserve"> </w:t>
      </w:r>
      <w:r w:rsidRPr="00A45520">
        <w:rPr>
          <w:rFonts w:ascii="UniZgLight" w:hAnsi="UniZgLight"/>
          <w:lang w:val="hr-HR"/>
        </w:rPr>
        <w:t>PRIRODOSLOVNO-MATEMATIČKOG FAKULTETA</w:t>
      </w:r>
    </w:p>
    <w:p w14:paraId="44F29072" w14:textId="77777777" w:rsidR="007B5DEB" w:rsidRPr="00A45520" w:rsidRDefault="007B5DEB" w:rsidP="00A45520">
      <w:pPr>
        <w:spacing w:after="0"/>
        <w:jc w:val="both"/>
        <w:rPr>
          <w:rFonts w:ascii="UniZgLight" w:hAnsi="UniZgLight"/>
          <w:lang w:val="hr-HR"/>
        </w:rPr>
      </w:pPr>
    </w:p>
    <w:p w14:paraId="289C465F" w14:textId="77777777" w:rsidR="007B5DEB" w:rsidRPr="00A45520" w:rsidRDefault="007B5DEB" w:rsidP="00A45520">
      <w:pPr>
        <w:spacing w:after="0"/>
        <w:jc w:val="both"/>
        <w:rPr>
          <w:rFonts w:ascii="UniZgLight" w:hAnsi="UniZgLight"/>
          <w:lang w:val="hr-HR"/>
        </w:rPr>
      </w:pPr>
    </w:p>
    <w:p w14:paraId="0E448601" w14:textId="77777777" w:rsidR="007B5DEB" w:rsidRPr="00A45520" w:rsidRDefault="007B5DEB" w:rsidP="00A45520">
      <w:pPr>
        <w:spacing w:after="0"/>
        <w:jc w:val="both"/>
        <w:rPr>
          <w:rFonts w:ascii="UniZgLight" w:hAnsi="UniZgLight"/>
          <w:lang w:val="hr-HR"/>
        </w:rPr>
      </w:pPr>
    </w:p>
    <w:p w14:paraId="75D57F85" w14:textId="77777777" w:rsidR="007B5DEB" w:rsidRPr="00A45520" w:rsidRDefault="00452E10" w:rsidP="00A45520">
      <w:pPr>
        <w:pStyle w:val="ListParagraph"/>
        <w:numPr>
          <w:ilvl w:val="0"/>
          <w:numId w:val="1"/>
        </w:numPr>
        <w:spacing w:after="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OPĆE ODREDBE</w:t>
      </w:r>
    </w:p>
    <w:p w14:paraId="1A8A0323" w14:textId="77777777" w:rsidR="007B5DEB" w:rsidRPr="00A45520" w:rsidRDefault="007B5DEB" w:rsidP="00A45520">
      <w:pPr>
        <w:pStyle w:val="ListParagraph"/>
        <w:spacing w:after="0"/>
        <w:ind w:left="1080"/>
        <w:jc w:val="both"/>
        <w:rPr>
          <w:rFonts w:ascii="UniZgLight" w:hAnsi="UniZgLight"/>
          <w:lang w:val="hr-HR"/>
        </w:rPr>
      </w:pPr>
    </w:p>
    <w:p w14:paraId="3BA705E5" w14:textId="77777777" w:rsidR="007B5DEB" w:rsidRPr="00A45520" w:rsidRDefault="007B5DEB" w:rsidP="00A45520">
      <w:pPr>
        <w:pStyle w:val="ListParagraph"/>
        <w:spacing w:after="0"/>
        <w:ind w:left="3600"/>
        <w:jc w:val="both"/>
        <w:rPr>
          <w:rFonts w:ascii="UniZgLight" w:hAnsi="UniZgLight"/>
          <w:lang w:val="hr-HR"/>
        </w:rPr>
      </w:pPr>
    </w:p>
    <w:p w14:paraId="1199F42B" w14:textId="77777777" w:rsidR="007B5DEB" w:rsidRPr="00A45520" w:rsidRDefault="00452E10" w:rsidP="00A45520">
      <w:pPr>
        <w:pStyle w:val="ListParagraph"/>
        <w:spacing w:after="0"/>
        <w:ind w:left="360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 xml:space="preserve">            Članak 1.</w:t>
      </w:r>
    </w:p>
    <w:p w14:paraId="5A38BE28" w14:textId="0EC062B5" w:rsidR="007B5DEB" w:rsidRPr="00A45520" w:rsidRDefault="00452E10" w:rsidP="00A45520">
      <w:pPr>
        <w:pStyle w:val="ListParagraph"/>
        <w:numPr>
          <w:ilvl w:val="0"/>
          <w:numId w:val="2"/>
        </w:numPr>
        <w:spacing w:after="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Ovim Pravilnikom Sveučilišta u Zagrebu Prirodoslovno-matematičkog fakulteta (u daljnjem tekstu: Fakultet) uređuju se sadržaj, kriteriji te postupak usvajanja izvješća u postupku vrednovanja rada asistenata i viših asistenata.</w:t>
      </w:r>
    </w:p>
    <w:p w14:paraId="4DE3E8A3" w14:textId="77777777" w:rsidR="007B5DEB" w:rsidRPr="00A45520" w:rsidRDefault="00452E10" w:rsidP="00A45520">
      <w:pPr>
        <w:pStyle w:val="ListParagraph"/>
        <w:numPr>
          <w:ilvl w:val="0"/>
          <w:numId w:val="2"/>
        </w:numPr>
        <w:spacing w:after="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Izrazi koji se rabe u ovom Pravilniku, a imaju rodno značenje, koriste se neutralno i odnose se na muški i ženski rod.</w:t>
      </w:r>
    </w:p>
    <w:p w14:paraId="3B608277" w14:textId="77777777" w:rsidR="007B5DEB" w:rsidRPr="00A45520" w:rsidRDefault="007B5DEB" w:rsidP="00A45520">
      <w:pPr>
        <w:spacing w:after="0"/>
        <w:jc w:val="both"/>
        <w:rPr>
          <w:rFonts w:ascii="UniZgLight" w:hAnsi="UniZgLight"/>
          <w:lang w:val="hr-HR"/>
        </w:rPr>
      </w:pPr>
    </w:p>
    <w:p w14:paraId="0079F37D" w14:textId="77777777" w:rsidR="007B5DEB" w:rsidRPr="00A45520" w:rsidRDefault="00452E10" w:rsidP="00A45520">
      <w:pPr>
        <w:spacing w:after="0"/>
        <w:ind w:left="3600" w:firstLine="72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Članak 2.</w:t>
      </w:r>
    </w:p>
    <w:p w14:paraId="617EB73C" w14:textId="77777777" w:rsidR="007B5DEB" w:rsidRPr="00A45520" w:rsidRDefault="00452E10" w:rsidP="00A45520">
      <w:pPr>
        <w:pStyle w:val="ListParagraph"/>
        <w:numPr>
          <w:ilvl w:val="0"/>
          <w:numId w:val="3"/>
        </w:numPr>
        <w:spacing w:after="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Pod pojmom asistenta, u smislu ovog Pravilnika, smatra se osoba izabrana na suradničko radno mjesto asistenta na Fakultetu.</w:t>
      </w:r>
    </w:p>
    <w:p w14:paraId="554854CF" w14:textId="77777777" w:rsidR="007B5DEB" w:rsidRPr="00A45520" w:rsidRDefault="00452E10" w:rsidP="00A45520">
      <w:pPr>
        <w:pStyle w:val="ListParagraph"/>
        <w:numPr>
          <w:ilvl w:val="0"/>
          <w:numId w:val="3"/>
        </w:numPr>
        <w:spacing w:after="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Pod pojmom višeg asistenta, u smislu ovog Pravilnika, smatra se osoba izabrana na suradničko radno mjesto višeg asistenta na Fakultetu.</w:t>
      </w:r>
    </w:p>
    <w:p w14:paraId="52EA7099" w14:textId="3362D0F6" w:rsidR="007B5DEB" w:rsidRPr="00A45520" w:rsidRDefault="00452E10" w:rsidP="00A45520">
      <w:pPr>
        <w:pStyle w:val="ListParagraph"/>
        <w:numPr>
          <w:ilvl w:val="0"/>
          <w:numId w:val="3"/>
        </w:numPr>
        <w:spacing w:after="0"/>
        <w:jc w:val="both"/>
        <w:rPr>
          <w:rFonts w:ascii="UniZgLight" w:hAnsi="UniZgLight"/>
        </w:rPr>
      </w:pPr>
      <w:r w:rsidRPr="00A45520">
        <w:rPr>
          <w:rFonts w:ascii="UniZgLight" w:hAnsi="UniZgLight"/>
          <w:lang w:val="hr-HR"/>
        </w:rPr>
        <w:t xml:space="preserve">Pod pojmom mentora, u smislu ovog Pravilnika, smatra se osoba izabrana </w:t>
      </w:r>
      <w:r w:rsidR="00F15D15">
        <w:rPr>
          <w:rFonts w:ascii="UniZgLight" w:hAnsi="UniZgLight"/>
          <w:lang w:val="hr-HR"/>
        </w:rPr>
        <w:t>na</w:t>
      </w:r>
      <w:r w:rsidRPr="00A45520">
        <w:rPr>
          <w:rFonts w:ascii="UniZgLight" w:hAnsi="UniZgLight"/>
          <w:lang w:val="hr-HR"/>
        </w:rPr>
        <w:t xml:space="preserve"> znanstveno-nastavno radno mjesto na Fakultetu s kojom asistent i viši asistent kontinuirano surađuje te koja prati i vrednuje uspješnost istih u znanstvenom te nastavnom radu, kao i uspješnost asistenta </w:t>
      </w:r>
      <w:r w:rsidR="00F15D15">
        <w:rPr>
          <w:rFonts w:ascii="UniZgLight" w:hAnsi="UniZgLight"/>
          <w:lang w:val="hr-HR"/>
        </w:rPr>
        <w:t>u pohađanju</w:t>
      </w:r>
      <w:r w:rsidRPr="00A45520">
        <w:rPr>
          <w:rFonts w:ascii="UniZgLight" w:hAnsi="UniZgLight"/>
          <w:lang w:val="hr-HR"/>
        </w:rPr>
        <w:t xml:space="preserve"> </w:t>
      </w:r>
      <w:r w:rsidR="00F15D15">
        <w:rPr>
          <w:rFonts w:ascii="UniZgLight" w:hAnsi="UniZgLight"/>
          <w:lang w:val="hr-HR"/>
        </w:rPr>
        <w:t xml:space="preserve">doktorskog </w:t>
      </w:r>
      <w:r w:rsidRPr="00A45520">
        <w:rPr>
          <w:rFonts w:ascii="UniZgLight" w:hAnsi="UniZgLight"/>
          <w:lang w:val="hr-HR"/>
        </w:rPr>
        <w:t>studiju</w:t>
      </w:r>
      <w:r w:rsidR="008B06AE">
        <w:rPr>
          <w:rFonts w:ascii="UniZgLight" w:hAnsi="UniZgLight"/>
          <w:lang w:val="hr-HR"/>
        </w:rPr>
        <w:t xml:space="preserve"> (dalje: institucijski mentor)</w:t>
      </w:r>
      <w:r w:rsidR="009D483E">
        <w:rPr>
          <w:rFonts w:ascii="UniZgLight" w:hAnsi="UniZgLight"/>
          <w:lang w:val="hr-HR"/>
        </w:rPr>
        <w:t>.</w:t>
      </w:r>
    </w:p>
    <w:p w14:paraId="06EE90E7" w14:textId="77777777" w:rsidR="007B5DEB" w:rsidRPr="00A45520" w:rsidRDefault="007B5DEB" w:rsidP="00A45520">
      <w:pPr>
        <w:spacing w:after="0"/>
        <w:jc w:val="both"/>
        <w:rPr>
          <w:rFonts w:ascii="UniZgLight" w:hAnsi="UniZgLight"/>
          <w:lang w:val="hr-HR"/>
        </w:rPr>
      </w:pPr>
    </w:p>
    <w:p w14:paraId="09398FF0" w14:textId="77777777" w:rsidR="007B5DEB" w:rsidRPr="00A45520" w:rsidRDefault="00452E10" w:rsidP="00A45520">
      <w:pPr>
        <w:spacing w:after="0"/>
        <w:ind w:left="3600" w:firstLine="72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Članak 3.</w:t>
      </w:r>
    </w:p>
    <w:p w14:paraId="0053AF80" w14:textId="2E20539B" w:rsidR="007B5DEB" w:rsidRPr="00A45520" w:rsidRDefault="008B06AE" w:rsidP="00A45520">
      <w:pPr>
        <w:pStyle w:val="ListParagraph"/>
        <w:numPr>
          <w:ilvl w:val="0"/>
          <w:numId w:val="4"/>
        </w:numPr>
        <w:spacing w:after="0"/>
        <w:jc w:val="both"/>
        <w:rPr>
          <w:rFonts w:ascii="UniZgLight" w:hAnsi="UniZgLight"/>
          <w:lang w:val="hr-HR"/>
        </w:rPr>
      </w:pPr>
      <w:r>
        <w:rPr>
          <w:rFonts w:ascii="UniZgLight" w:hAnsi="UniZgLight"/>
          <w:lang w:val="hr-HR"/>
        </w:rPr>
        <w:t>Institucijskog m</w:t>
      </w:r>
      <w:r w:rsidR="009D483E" w:rsidRPr="00A45520">
        <w:rPr>
          <w:rFonts w:ascii="UniZgLight" w:hAnsi="UniZgLight"/>
          <w:lang w:val="hr-HR"/>
        </w:rPr>
        <w:t xml:space="preserve">entora imenuje ovlašteno Vijeće odsjeka na prijedlog odsječkog kolegija odnosno na prijedlog voditelja projekta </w:t>
      </w:r>
      <w:r w:rsidR="00C6479D">
        <w:rPr>
          <w:rFonts w:ascii="UniZgLight" w:hAnsi="UniZgLight"/>
          <w:lang w:val="hr-HR"/>
        </w:rPr>
        <w:t>a</w:t>
      </w:r>
      <w:r w:rsidR="009D483E" w:rsidRPr="00A45520">
        <w:rPr>
          <w:rFonts w:ascii="UniZgLight" w:hAnsi="UniZgLight"/>
          <w:lang w:val="hr-HR"/>
        </w:rPr>
        <w:t>ko su asistent odnosno viši asistent zaposleni za rad na projektu na teret sredstava projekta.</w:t>
      </w:r>
    </w:p>
    <w:p w14:paraId="258075A7" w14:textId="18AD8D3B" w:rsidR="007B5DEB" w:rsidRPr="00A45520" w:rsidRDefault="00452E10" w:rsidP="00A45520">
      <w:pPr>
        <w:pStyle w:val="ListParagraph"/>
        <w:numPr>
          <w:ilvl w:val="0"/>
          <w:numId w:val="4"/>
        </w:numPr>
        <w:spacing w:after="0"/>
        <w:jc w:val="both"/>
        <w:rPr>
          <w:rFonts w:ascii="UniZgLight" w:hAnsi="UniZgLight"/>
        </w:rPr>
      </w:pPr>
      <w:r w:rsidRPr="00A45520">
        <w:rPr>
          <w:rFonts w:ascii="UniZgLight" w:hAnsi="UniZgLight"/>
          <w:lang w:val="hr-HR"/>
        </w:rPr>
        <w:t>U slučaju imenovanja druge osobe za mentora asistenta u postupku prihvaćanja teme doktorske disertacije</w:t>
      </w:r>
      <w:r w:rsidR="008718CF">
        <w:rPr>
          <w:rFonts w:ascii="UniZgLight" w:hAnsi="UniZgLight"/>
          <w:lang w:val="hr-HR"/>
        </w:rPr>
        <w:t xml:space="preserve">, ako </w:t>
      </w:r>
      <w:r w:rsidRPr="00A45520">
        <w:rPr>
          <w:rFonts w:ascii="UniZgLight" w:hAnsi="UniZgLight"/>
          <w:lang w:val="hr-HR"/>
        </w:rPr>
        <w:t>je</w:t>
      </w:r>
      <w:r w:rsidR="008718CF">
        <w:rPr>
          <w:rFonts w:ascii="UniZgLight" w:hAnsi="UniZgLight"/>
          <w:lang w:val="hr-HR"/>
        </w:rPr>
        <w:t xml:space="preserve"> navedeni</w:t>
      </w:r>
      <w:r w:rsidR="008229F6">
        <w:rPr>
          <w:rFonts w:ascii="UniZgLight" w:hAnsi="UniZgLight"/>
          <w:lang w:val="hr-HR"/>
        </w:rPr>
        <w:t xml:space="preserve"> </w:t>
      </w:r>
      <w:r w:rsidRPr="00A45520">
        <w:rPr>
          <w:rFonts w:ascii="UniZgLight" w:hAnsi="UniZgLight"/>
          <w:lang w:val="hr-HR"/>
        </w:rPr>
        <w:t>mentor asisten</w:t>
      </w:r>
      <w:r w:rsidR="008718CF">
        <w:rPr>
          <w:rFonts w:ascii="UniZgLight" w:hAnsi="UniZgLight"/>
          <w:lang w:val="hr-HR"/>
        </w:rPr>
        <w:t>ta</w:t>
      </w:r>
      <w:r w:rsidRPr="00A45520">
        <w:rPr>
          <w:rFonts w:ascii="UniZgLight" w:hAnsi="UniZgLight"/>
          <w:lang w:val="hr-HR"/>
        </w:rPr>
        <w:t xml:space="preserve"> zaposlenik Fakulteta </w:t>
      </w:r>
      <w:r w:rsidR="00C435B2">
        <w:rPr>
          <w:rFonts w:ascii="UniZgLight" w:hAnsi="UniZgLight"/>
          <w:lang w:val="hr-HR"/>
        </w:rPr>
        <w:t xml:space="preserve">na </w:t>
      </w:r>
      <w:r w:rsidRPr="00A45520">
        <w:rPr>
          <w:rFonts w:ascii="UniZgLight" w:hAnsi="UniZgLight"/>
          <w:lang w:val="hr-HR"/>
        </w:rPr>
        <w:t xml:space="preserve">znanstveno-nastavnom radnom mjestu, </w:t>
      </w:r>
      <w:r w:rsidR="008718CF">
        <w:rPr>
          <w:rFonts w:ascii="UniZgLight" w:hAnsi="UniZgLight"/>
          <w:lang w:val="hr-HR"/>
        </w:rPr>
        <w:t xml:space="preserve">isti </w:t>
      </w:r>
      <w:r w:rsidRPr="00A45520">
        <w:rPr>
          <w:rFonts w:ascii="UniZgLight" w:hAnsi="UniZgLight"/>
          <w:lang w:val="hr-HR"/>
        </w:rPr>
        <w:t>preuzima sva prava i obveze</w:t>
      </w:r>
      <w:r w:rsidR="008B06AE">
        <w:rPr>
          <w:rFonts w:ascii="UniZgLight" w:hAnsi="UniZgLight"/>
          <w:lang w:val="hr-HR"/>
        </w:rPr>
        <w:t xml:space="preserve"> institucijskog</w:t>
      </w:r>
      <w:r w:rsidRPr="00A45520">
        <w:rPr>
          <w:rFonts w:ascii="UniZgLight" w:hAnsi="UniZgLight"/>
          <w:lang w:val="hr-HR"/>
        </w:rPr>
        <w:t xml:space="preserve"> mentora</w:t>
      </w:r>
      <w:r w:rsidR="008B06AE">
        <w:rPr>
          <w:rFonts w:ascii="UniZgLight" w:hAnsi="UniZgLight"/>
          <w:lang w:val="hr-HR"/>
        </w:rPr>
        <w:t xml:space="preserve">, a institucijskom </w:t>
      </w:r>
      <w:r w:rsidR="008718CF">
        <w:rPr>
          <w:rFonts w:ascii="UniZgLight" w:hAnsi="UniZgLight"/>
          <w:lang w:val="hr-HR"/>
        </w:rPr>
        <w:t xml:space="preserve"> mentoru </w:t>
      </w:r>
      <w:r w:rsidRPr="00A45520">
        <w:rPr>
          <w:rFonts w:ascii="UniZgLight" w:hAnsi="UniZgLight"/>
          <w:lang w:val="hr-HR"/>
        </w:rPr>
        <w:t>prestaju sva prava i obveze.</w:t>
      </w:r>
    </w:p>
    <w:p w14:paraId="4C2E4B54" w14:textId="2DC805BC" w:rsidR="007B5DEB" w:rsidRPr="00A45520" w:rsidRDefault="00452E10" w:rsidP="00A45520">
      <w:pPr>
        <w:pStyle w:val="ListParagraph"/>
        <w:numPr>
          <w:ilvl w:val="0"/>
          <w:numId w:val="4"/>
        </w:numPr>
        <w:spacing w:after="0"/>
        <w:jc w:val="both"/>
        <w:rPr>
          <w:rFonts w:ascii="UniZgLight" w:hAnsi="UniZgLight"/>
        </w:rPr>
      </w:pPr>
      <w:r w:rsidRPr="00A45520">
        <w:rPr>
          <w:rFonts w:ascii="UniZgLight" w:hAnsi="UniZgLight"/>
          <w:lang w:val="hr-HR"/>
        </w:rPr>
        <w:t>Asistent odnosno viši asistent može, i to iz opravdanih razloga, za vrijeme trajanja radnog odnosa samo jedanput zatražiti promjenu</w:t>
      </w:r>
      <w:r w:rsidR="00226EB6">
        <w:rPr>
          <w:rFonts w:ascii="UniZgLight" w:hAnsi="UniZgLight"/>
          <w:lang w:val="hr-HR"/>
        </w:rPr>
        <w:t xml:space="preserve"> institucijskog</w:t>
      </w:r>
      <w:r w:rsidRPr="00A45520">
        <w:rPr>
          <w:rFonts w:ascii="UniZgLight" w:hAnsi="UniZgLight"/>
          <w:lang w:val="hr-HR"/>
        </w:rPr>
        <w:t xml:space="preserve"> mentora, na temelju pis</w:t>
      </w:r>
      <w:r w:rsidR="00525B46">
        <w:rPr>
          <w:rFonts w:ascii="UniZgLight" w:hAnsi="UniZgLight"/>
          <w:lang w:val="hr-HR"/>
        </w:rPr>
        <w:t>a</w:t>
      </w:r>
      <w:r w:rsidRPr="00A45520">
        <w:rPr>
          <w:rFonts w:ascii="UniZgLight" w:hAnsi="UniZgLight"/>
          <w:lang w:val="hr-HR"/>
        </w:rPr>
        <w:t>nog i obrazloženog zahtjeva.</w:t>
      </w:r>
    </w:p>
    <w:p w14:paraId="2EF78D7B" w14:textId="656D52BD" w:rsidR="007B5DEB" w:rsidRPr="005C6F25" w:rsidRDefault="00226EB6" w:rsidP="005C6F25">
      <w:pPr>
        <w:pStyle w:val="ListParagraph"/>
        <w:numPr>
          <w:ilvl w:val="0"/>
          <w:numId w:val="4"/>
        </w:numPr>
        <w:spacing w:after="0"/>
        <w:jc w:val="both"/>
        <w:rPr>
          <w:rFonts w:ascii="UniZgLight" w:hAnsi="UniZgLight"/>
          <w:lang w:val="hr-HR"/>
        </w:rPr>
      </w:pPr>
      <w:r>
        <w:rPr>
          <w:rFonts w:ascii="UniZgLight" w:hAnsi="UniZgLight"/>
          <w:lang w:val="hr-HR"/>
        </w:rPr>
        <w:t>Institucijski m</w:t>
      </w:r>
      <w:r w:rsidR="005C6F25" w:rsidRPr="00A45520">
        <w:rPr>
          <w:rFonts w:ascii="UniZgLight" w:hAnsi="UniZgLight"/>
          <w:lang w:val="hr-HR"/>
        </w:rPr>
        <w:t>entor može, i to iz opravdanih razloga, zatražiti razrješenje od dužnosti</w:t>
      </w:r>
      <w:r>
        <w:rPr>
          <w:rFonts w:ascii="UniZgLight" w:hAnsi="UniZgLight"/>
          <w:lang w:val="hr-HR"/>
        </w:rPr>
        <w:t xml:space="preserve"> institucijskog</w:t>
      </w:r>
      <w:r w:rsidR="005C6F25" w:rsidRPr="00A45520">
        <w:rPr>
          <w:rFonts w:ascii="UniZgLight" w:hAnsi="UniZgLight"/>
          <w:lang w:val="hr-HR"/>
        </w:rPr>
        <w:t xml:space="preserve"> </w:t>
      </w:r>
      <w:r w:rsidR="005C6F25" w:rsidRPr="005C6F25">
        <w:rPr>
          <w:rFonts w:ascii="UniZgLight" w:hAnsi="UniZgLight"/>
          <w:lang w:val="hr-HR"/>
        </w:rPr>
        <w:t>mentora, na temelju pis</w:t>
      </w:r>
      <w:r w:rsidR="00525B46">
        <w:rPr>
          <w:rFonts w:ascii="UniZgLight" w:hAnsi="UniZgLight"/>
          <w:lang w:val="hr-HR"/>
        </w:rPr>
        <w:t>a</w:t>
      </w:r>
      <w:r w:rsidR="005C6F25" w:rsidRPr="005C6F25">
        <w:rPr>
          <w:rFonts w:ascii="UniZgLight" w:hAnsi="UniZgLight"/>
          <w:lang w:val="hr-HR"/>
        </w:rPr>
        <w:t>nog i obrazloženog zahtjeva.</w:t>
      </w:r>
    </w:p>
    <w:p w14:paraId="6BF05989" w14:textId="456DC8CC" w:rsidR="007B5DEB" w:rsidRPr="005C6F25" w:rsidRDefault="00452E10" w:rsidP="005C6F25">
      <w:pPr>
        <w:pStyle w:val="ListParagraph"/>
        <w:numPr>
          <w:ilvl w:val="0"/>
          <w:numId w:val="4"/>
        </w:numPr>
        <w:spacing w:after="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O zahtjevu za promjenu i/ili razrješenje</w:t>
      </w:r>
      <w:r w:rsidR="00226EB6">
        <w:rPr>
          <w:rFonts w:ascii="UniZgLight" w:hAnsi="UniZgLight"/>
          <w:lang w:val="hr-HR"/>
        </w:rPr>
        <w:t xml:space="preserve"> institucijskog</w:t>
      </w:r>
      <w:r w:rsidRPr="00A45520">
        <w:rPr>
          <w:rFonts w:ascii="UniZgLight" w:hAnsi="UniZgLight"/>
          <w:lang w:val="hr-HR"/>
        </w:rPr>
        <w:t xml:space="preserve"> mentora iz </w:t>
      </w:r>
      <w:r w:rsidR="00525B46">
        <w:rPr>
          <w:rFonts w:ascii="UniZgLight" w:hAnsi="UniZgLight"/>
          <w:lang w:val="hr-HR"/>
        </w:rPr>
        <w:t xml:space="preserve">prethodnih </w:t>
      </w:r>
      <w:r w:rsidRPr="00A45520">
        <w:rPr>
          <w:rFonts w:ascii="UniZgLight" w:hAnsi="UniZgLight"/>
          <w:lang w:val="hr-HR"/>
        </w:rPr>
        <w:t>stav</w:t>
      </w:r>
      <w:r w:rsidR="00525B46">
        <w:rPr>
          <w:rFonts w:ascii="UniZgLight" w:hAnsi="UniZgLight"/>
          <w:lang w:val="hr-HR"/>
        </w:rPr>
        <w:t>a</w:t>
      </w:r>
      <w:r w:rsidRPr="00A45520">
        <w:rPr>
          <w:rFonts w:ascii="UniZgLight" w:hAnsi="UniZgLight"/>
          <w:lang w:val="hr-HR"/>
        </w:rPr>
        <w:t>ka ovog članka odlučuje</w:t>
      </w:r>
      <w:r w:rsidR="005C6F25">
        <w:rPr>
          <w:rFonts w:ascii="UniZgLight" w:hAnsi="UniZgLight"/>
          <w:lang w:val="hr-HR"/>
        </w:rPr>
        <w:t xml:space="preserve"> </w:t>
      </w:r>
      <w:r w:rsidRPr="005C6F25">
        <w:rPr>
          <w:rFonts w:ascii="UniZgLight" w:hAnsi="UniZgLight"/>
          <w:lang w:val="hr-HR"/>
        </w:rPr>
        <w:t>ovlašteno Vijeće odsjeka.</w:t>
      </w:r>
    </w:p>
    <w:p w14:paraId="08D22E69" w14:textId="3EBBD9FF" w:rsidR="007B5DEB" w:rsidRPr="005C6F25" w:rsidRDefault="00452E10" w:rsidP="005C6F25">
      <w:pPr>
        <w:pStyle w:val="ListParagraph"/>
        <w:numPr>
          <w:ilvl w:val="0"/>
          <w:numId w:val="4"/>
        </w:numPr>
        <w:spacing w:after="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U slučaju promjene i/ili razrješenja</w:t>
      </w:r>
      <w:r w:rsidR="00226EB6">
        <w:rPr>
          <w:rFonts w:ascii="UniZgLight" w:hAnsi="UniZgLight"/>
          <w:lang w:val="hr-HR"/>
        </w:rPr>
        <w:t xml:space="preserve"> institucijskog</w:t>
      </w:r>
      <w:r w:rsidRPr="00A45520">
        <w:rPr>
          <w:rFonts w:ascii="UniZgLight" w:hAnsi="UniZgLight"/>
          <w:lang w:val="hr-HR"/>
        </w:rPr>
        <w:t xml:space="preserve"> mentora iz prethodnog stavka</w:t>
      </w:r>
      <w:r w:rsidR="00226EB6">
        <w:rPr>
          <w:rFonts w:ascii="UniZgLight" w:hAnsi="UniZgLight"/>
          <w:lang w:val="hr-HR"/>
        </w:rPr>
        <w:t xml:space="preserve"> ovog članka</w:t>
      </w:r>
      <w:r w:rsidRPr="00A45520">
        <w:rPr>
          <w:rFonts w:ascii="UniZgLight" w:hAnsi="UniZgLight"/>
          <w:lang w:val="hr-HR"/>
        </w:rPr>
        <w:t xml:space="preserve">, novi </w:t>
      </w:r>
      <w:r w:rsidR="00226EB6">
        <w:rPr>
          <w:rFonts w:ascii="UniZgLight" w:hAnsi="UniZgLight"/>
          <w:lang w:val="hr-HR"/>
        </w:rPr>
        <w:t xml:space="preserve">institucijski </w:t>
      </w:r>
      <w:r w:rsidRPr="005C6F25">
        <w:rPr>
          <w:rFonts w:ascii="UniZgLight" w:hAnsi="UniZgLight"/>
          <w:lang w:val="hr-HR"/>
        </w:rPr>
        <w:t>mentor imenuje se na način i u skladu sa stavkom 1. ovog članka.</w:t>
      </w:r>
    </w:p>
    <w:p w14:paraId="024B374F" w14:textId="77777777" w:rsidR="007B5DEB" w:rsidRPr="00A45520" w:rsidRDefault="007B5DEB" w:rsidP="00A45520">
      <w:pPr>
        <w:pStyle w:val="ListParagraph"/>
        <w:spacing w:after="0"/>
        <w:jc w:val="both"/>
        <w:rPr>
          <w:rFonts w:ascii="UniZgLight" w:hAnsi="UniZgLight"/>
          <w:lang w:val="hr-HR"/>
        </w:rPr>
      </w:pPr>
    </w:p>
    <w:p w14:paraId="1A9577EA" w14:textId="77777777" w:rsidR="007B5DEB" w:rsidRPr="00A45520" w:rsidRDefault="007B5DEB" w:rsidP="00A45520">
      <w:pPr>
        <w:pStyle w:val="ListParagraph"/>
        <w:spacing w:after="0"/>
        <w:jc w:val="both"/>
        <w:rPr>
          <w:rFonts w:ascii="UniZgLight" w:hAnsi="UniZgLight"/>
          <w:lang w:val="hr-HR"/>
        </w:rPr>
      </w:pPr>
    </w:p>
    <w:p w14:paraId="17703690" w14:textId="304DF1F1" w:rsidR="007B5DEB" w:rsidRPr="00302ECF" w:rsidRDefault="00452E10" w:rsidP="00302ECF">
      <w:pPr>
        <w:pStyle w:val="ListParagraph"/>
        <w:numPr>
          <w:ilvl w:val="0"/>
          <w:numId w:val="1"/>
        </w:numPr>
        <w:spacing w:after="0"/>
        <w:jc w:val="both"/>
        <w:rPr>
          <w:rFonts w:ascii="UniZgLight" w:hAnsi="UniZgLight"/>
          <w:lang w:val="hr-HR"/>
        </w:rPr>
      </w:pPr>
      <w:r w:rsidRPr="00302ECF">
        <w:rPr>
          <w:rFonts w:ascii="UniZgLight" w:hAnsi="UniZgLight"/>
          <w:lang w:val="hr-HR"/>
        </w:rPr>
        <w:t>VREDNOVANJE RADA ASISTENATA I VIŠIH ASISTENATA</w:t>
      </w:r>
    </w:p>
    <w:p w14:paraId="46EA01F6" w14:textId="77777777" w:rsidR="007B5DEB" w:rsidRPr="00A45520" w:rsidRDefault="007B5DEB" w:rsidP="00A45520">
      <w:pPr>
        <w:pStyle w:val="ListParagraph"/>
        <w:spacing w:after="0"/>
        <w:ind w:left="4320"/>
        <w:jc w:val="both"/>
        <w:rPr>
          <w:rFonts w:ascii="UniZgLight" w:hAnsi="UniZgLight"/>
          <w:lang w:val="hr-HR"/>
        </w:rPr>
      </w:pPr>
    </w:p>
    <w:p w14:paraId="1A5A176E" w14:textId="77777777" w:rsidR="007B5DEB" w:rsidRPr="00A45520" w:rsidRDefault="00452E10" w:rsidP="00A45520">
      <w:pPr>
        <w:spacing w:after="0"/>
        <w:ind w:left="432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Članak 4.</w:t>
      </w:r>
    </w:p>
    <w:p w14:paraId="0D41A15E" w14:textId="1BCB213B" w:rsidR="007B5DEB" w:rsidRPr="00A45520" w:rsidRDefault="00452E10" w:rsidP="00A45520">
      <w:pPr>
        <w:pStyle w:val="ListParagraph"/>
        <w:numPr>
          <w:ilvl w:val="0"/>
          <w:numId w:val="5"/>
        </w:numPr>
        <w:spacing w:after="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 xml:space="preserve">Rad asistenta ocjenjuje se najmanje jednom godišnje temeljem pisanog izvješća </w:t>
      </w:r>
      <w:r w:rsidR="00226EB6">
        <w:rPr>
          <w:rFonts w:ascii="UniZgLight" w:hAnsi="UniZgLight"/>
          <w:lang w:val="hr-HR"/>
        </w:rPr>
        <w:t xml:space="preserve">institucijskog </w:t>
      </w:r>
      <w:r w:rsidRPr="00A45520">
        <w:rPr>
          <w:rFonts w:ascii="UniZgLight" w:hAnsi="UniZgLight"/>
          <w:lang w:val="hr-HR"/>
        </w:rPr>
        <w:t>mentora.</w:t>
      </w:r>
    </w:p>
    <w:p w14:paraId="29D854CA" w14:textId="04F6BABC" w:rsidR="007B5DEB" w:rsidRPr="00A45520" w:rsidRDefault="00452E10" w:rsidP="00A45520">
      <w:pPr>
        <w:pStyle w:val="ListParagraph"/>
        <w:numPr>
          <w:ilvl w:val="0"/>
          <w:numId w:val="5"/>
        </w:numPr>
        <w:spacing w:after="0"/>
        <w:jc w:val="both"/>
        <w:rPr>
          <w:rFonts w:ascii="UniZgLight" w:hAnsi="UniZgLight"/>
        </w:rPr>
      </w:pPr>
      <w:bookmarkStart w:id="0" w:name="_Hlk128575028"/>
      <w:r w:rsidRPr="00A45520">
        <w:rPr>
          <w:rFonts w:ascii="UniZgLight" w:hAnsi="UniZgLight"/>
          <w:lang w:val="hr-HR"/>
        </w:rPr>
        <w:t xml:space="preserve">Izvješće </w:t>
      </w:r>
      <w:r w:rsidR="00226EB6">
        <w:rPr>
          <w:rFonts w:ascii="UniZgLight" w:hAnsi="UniZgLight"/>
          <w:lang w:val="hr-HR"/>
        </w:rPr>
        <w:t xml:space="preserve">institucijskog </w:t>
      </w:r>
      <w:r w:rsidRPr="00A45520">
        <w:rPr>
          <w:rFonts w:ascii="UniZgLight" w:hAnsi="UniZgLight"/>
          <w:lang w:val="hr-HR"/>
        </w:rPr>
        <w:t xml:space="preserve">mentora u kojem se vrednuje asistentova uspješnost u znanstvenom i nastavnom radu, kao i uspješnost na </w:t>
      </w:r>
      <w:r w:rsidR="005952EC">
        <w:rPr>
          <w:rFonts w:ascii="UniZgLight" w:hAnsi="UniZgLight"/>
          <w:lang w:val="hr-HR"/>
        </w:rPr>
        <w:t xml:space="preserve">doktorskom </w:t>
      </w:r>
      <w:r w:rsidRPr="00A45520">
        <w:rPr>
          <w:rFonts w:ascii="UniZgLight" w:hAnsi="UniZgLight"/>
          <w:lang w:val="hr-HR"/>
        </w:rPr>
        <w:t>studiju</w:t>
      </w:r>
      <w:r w:rsidR="005952EC">
        <w:rPr>
          <w:rFonts w:ascii="UniZgLight" w:hAnsi="UniZgLight"/>
          <w:lang w:val="hr-HR"/>
        </w:rPr>
        <w:t>,</w:t>
      </w:r>
      <w:r w:rsidRPr="00A45520">
        <w:rPr>
          <w:rFonts w:ascii="UniZgLight" w:hAnsi="UniZgLight"/>
          <w:lang w:val="hr-HR"/>
        </w:rPr>
        <w:t xml:space="preserve"> </w:t>
      </w:r>
      <w:r w:rsidR="00226EB6">
        <w:rPr>
          <w:rFonts w:ascii="UniZgLight" w:hAnsi="UniZgLight"/>
          <w:lang w:val="hr-HR"/>
        </w:rPr>
        <w:t xml:space="preserve">institucijski </w:t>
      </w:r>
      <w:r w:rsidRPr="00A45520">
        <w:rPr>
          <w:rFonts w:ascii="UniZgLight" w:hAnsi="UniZgLight"/>
          <w:lang w:val="hr-HR"/>
        </w:rPr>
        <w:t xml:space="preserve">mentor podnosi nadležnom Vijeću odsjeka. Prvo </w:t>
      </w:r>
      <w:r w:rsidRPr="00C75D0A">
        <w:rPr>
          <w:rFonts w:ascii="UniZgLight" w:hAnsi="UniZgLight"/>
          <w:color w:val="0D0D0D" w:themeColor="text1" w:themeTint="F2"/>
          <w:lang w:val="hr-HR"/>
        </w:rPr>
        <w:t xml:space="preserve">izvješće o radu asistenta podnosi se </w:t>
      </w:r>
      <w:r w:rsidR="00226EB6">
        <w:rPr>
          <w:rFonts w:ascii="UniZgLight" w:hAnsi="UniZgLight"/>
          <w:color w:val="0D0D0D" w:themeColor="text1" w:themeTint="F2"/>
          <w:lang w:val="hr-HR"/>
        </w:rPr>
        <w:t xml:space="preserve">u roku najkasnije </w:t>
      </w:r>
      <w:r w:rsidR="00C75D0A" w:rsidRPr="00C75D0A">
        <w:rPr>
          <w:rFonts w:ascii="UniZgLight" w:hAnsi="UniZgLight"/>
          <w:color w:val="0D0D0D" w:themeColor="text1" w:themeTint="F2"/>
          <w:lang w:val="hr-HR"/>
        </w:rPr>
        <w:t xml:space="preserve">12 mjeseci </w:t>
      </w:r>
      <w:r w:rsidRPr="00C75D0A">
        <w:rPr>
          <w:rFonts w:ascii="UniZgLight" w:hAnsi="UniZgLight"/>
          <w:color w:val="0D0D0D" w:themeColor="text1" w:themeTint="F2"/>
          <w:lang w:val="hr-HR"/>
        </w:rPr>
        <w:t>od sklapanja ugovora o radu, a svako sljedeće</w:t>
      </w:r>
      <w:r w:rsidR="00226EB6">
        <w:rPr>
          <w:rFonts w:ascii="UniZgLight" w:hAnsi="UniZgLight"/>
          <w:color w:val="0D0D0D" w:themeColor="text1" w:themeTint="F2"/>
          <w:lang w:val="hr-HR"/>
        </w:rPr>
        <w:t xml:space="preserve"> u roku</w:t>
      </w:r>
      <w:r w:rsidRPr="00C75D0A">
        <w:rPr>
          <w:rFonts w:ascii="UniZgLight" w:hAnsi="UniZgLight"/>
          <w:color w:val="0D0D0D" w:themeColor="text1" w:themeTint="F2"/>
          <w:lang w:val="hr-HR"/>
        </w:rPr>
        <w:t xml:space="preserve"> </w:t>
      </w:r>
      <w:r w:rsidR="00C75D0A" w:rsidRPr="00C75D0A">
        <w:rPr>
          <w:rFonts w:ascii="UniZgLight" w:hAnsi="UniZgLight"/>
          <w:color w:val="0D0D0D" w:themeColor="text1" w:themeTint="F2"/>
          <w:lang w:val="hr-HR"/>
        </w:rPr>
        <w:t>od</w:t>
      </w:r>
      <w:r w:rsidR="00226EB6">
        <w:rPr>
          <w:rFonts w:ascii="UniZgLight" w:hAnsi="UniZgLight"/>
          <w:color w:val="0D0D0D" w:themeColor="text1" w:themeTint="F2"/>
          <w:lang w:val="hr-HR"/>
        </w:rPr>
        <w:t xml:space="preserve"> najkasnije </w:t>
      </w:r>
      <w:r w:rsidR="00C75D0A" w:rsidRPr="00C75D0A">
        <w:rPr>
          <w:rFonts w:ascii="UniZgLight" w:hAnsi="UniZgLight"/>
          <w:color w:val="0D0D0D" w:themeColor="text1" w:themeTint="F2"/>
          <w:lang w:val="hr-HR"/>
        </w:rPr>
        <w:t>12 mjeseci</w:t>
      </w:r>
      <w:r w:rsidRPr="00C75D0A">
        <w:rPr>
          <w:rFonts w:ascii="UniZgLight" w:hAnsi="UniZgLight"/>
          <w:color w:val="0D0D0D" w:themeColor="text1" w:themeTint="F2"/>
          <w:lang w:val="hr-HR"/>
        </w:rPr>
        <w:t xml:space="preserve"> od </w:t>
      </w:r>
      <w:r w:rsidRPr="00A45520">
        <w:rPr>
          <w:rFonts w:ascii="UniZgLight" w:hAnsi="UniZgLight"/>
          <w:lang w:val="hr-HR"/>
        </w:rPr>
        <w:t>dana usvajanja prethodnog izvješća.</w:t>
      </w:r>
    </w:p>
    <w:bookmarkEnd w:id="0"/>
    <w:p w14:paraId="6B39815A" w14:textId="77777777" w:rsidR="007B5DEB" w:rsidRPr="00A45520" w:rsidRDefault="00452E10" w:rsidP="00A45520">
      <w:pPr>
        <w:pStyle w:val="ListParagraph"/>
        <w:numPr>
          <w:ilvl w:val="0"/>
          <w:numId w:val="5"/>
        </w:numPr>
        <w:spacing w:after="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Izvješće iz prethodnog stavka ovog članka sadrži:</w:t>
      </w:r>
    </w:p>
    <w:p w14:paraId="18244DD6" w14:textId="587D6075" w:rsidR="007B5DEB" w:rsidRPr="00A45520" w:rsidRDefault="00452E10" w:rsidP="00A45520">
      <w:pPr>
        <w:pStyle w:val="ListParagraph"/>
        <w:numPr>
          <w:ilvl w:val="0"/>
          <w:numId w:val="6"/>
        </w:numPr>
        <w:spacing w:after="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podatke o uspješnosti znanstvene</w:t>
      </w:r>
      <w:r w:rsidR="002D4999">
        <w:rPr>
          <w:rFonts w:ascii="UniZgLight" w:hAnsi="UniZgLight"/>
          <w:lang w:val="hr-HR"/>
        </w:rPr>
        <w:t xml:space="preserve"> i </w:t>
      </w:r>
      <w:r w:rsidRPr="00A45520">
        <w:rPr>
          <w:rFonts w:ascii="UniZgLight" w:hAnsi="UniZgLight"/>
          <w:lang w:val="hr-HR"/>
        </w:rPr>
        <w:t>nastavne aktivnosti</w:t>
      </w:r>
      <w:r w:rsidR="002D4999">
        <w:rPr>
          <w:rFonts w:ascii="UniZgLight" w:hAnsi="UniZgLight"/>
          <w:lang w:val="hr-HR"/>
        </w:rPr>
        <w:t xml:space="preserve"> </w:t>
      </w:r>
      <w:r w:rsidRPr="00A45520">
        <w:rPr>
          <w:rFonts w:ascii="UniZgLight" w:hAnsi="UniZgLight"/>
          <w:lang w:val="hr-HR"/>
        </w:rPr>
        <w:t>u kojima je asistent sudjelovao u razdoblju na koje se izvješće odnosi,</w:t>
      </w:r>
    </w:p>
    <w:p w14:paraId="43CAD333" w14:textId="5801BAE3" w:rsidR="007B5DEB" w:rsidRPr="00A45520" w:rsidRDefault="00452E10" w:rsidP="00A45520">
      <w:pPr>
        <w:pStyle w:val="ListParagraph"/>
        <w:numPr>
          <w:ilvl w:val="0"/>
          <w:numId w:val="6"/>
        </w:numPr>
        <w:spacing w:after="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 xml:space="preserve">podatke o uspješnosti na </w:t>
      </w:r>
      <w:r w:rsidR="003C5D5C">
        <w:rPr>
          <w:rFonts w:ascii="UniZgLight" w:hAnsi="UniZgLight"/>
          <w:lang w:val="hr-HR"/>
        </w:rPr>
        <w:t xml:space="preserve">doktorskom </w:t>
      </w:r>
      <w:r w:rsidRPr="00A45520">
        <w:rPr>
          <w:rFonts w:ascii="UniZgLight" w:hAnsi="UniZgLight"/>
          <w:lang w:val="hr-HR"/>
        </w:rPr>
        <w:t>studiju,</w:t>
      </w:r>
    </w:p>
    <w:p w14:paraId="571517CE" w14:textId="77777777" w:rsidR="007B5DEB" w:rsidRPr="00A45520" w:rsidRDefault="00452E10" w:rsidP="00A45520">
      <w:pPr>
        <w:pStyle w:val="ListParagraph"/>
        <w:numPr>
          <w:ilvl w:val="0"/>
          <w:numId w:val="6"/>
        </w:numPr>
        <w:spacing w:after="0"/>
        <w:jc w:val="both"/>
        <w:rPr>
          <w:rFonts w:ascii="UniZgLight" w:hAnsi="UniZgLight"/>
        </w:rPr>
      </w:pPr>
      <w:r w:rsidRPr="00A45520">
        <w:rPr>
          <w:rFonts w:ascii="UniZgLight" w:hAnsi="UniZgLight"/>
          <w:lang w:val="hr-HR"/>
        </w:rPr>
        <w:t>kratki osvrt na ukupnu kvalitetu rada asistenta.</w:t>
      </w:r>
    </w:p>
    <w:p w14:paraId="5F3F103A" w14:textId="6085EF0D" w:rsidR="007B5DEB" w:rsidRPr="00A45520" w:rsidRDefault="00452E10" w:rsidP="00A45520">
      <w:pPr>
        <w:pStyle w:val="ListParagraph"/>
        <w:numPr>
          <w:ilvl w:val="0"/>
          <w:numId w:val="5"/>
        </w:numPr>
        <w:spacing w:after="0"/>
        <w:jc w:val="both"/>
        <w:rPr>
          <w:rFonts w:ascii="UniZgLight" w:hAnsi="UniZgLight"/>
        </w:rPr>
      </w:pPr>
      <w:bookmarkStart w:id="1" w:name="_Hlk128575944"/>
      <w:r w:rsidRPr="00A45520">
        <w:rPr>
          <w:rFonts w:ascii="UniZgLight" w:hAnsi="UniZgLight"/>
          <w:lang w:val="hr-HR"/>
        </w:rPr>
        <w:t>Na temelju pisanog izvješća iz stav</w:t>
      </w:r>
      <w:r w:rsidR="003C5D5C">
        <w:rPr>
          <w:rFonts w:ascii="UniZgLight" w:hAnsi="UniZgLight"/>
          <w:lang w:val="hr-HR"/>
        </w:rPr>
        <w:t>a</w:t>
      </w:r>
      <w:r w:rsidRPr="00A45520">
        <w:rPr>
          <w:rFonts w:ascii="UniZgLight" w:hAnsi="UniZgLight"/>
          <w:lang w:val="hr-HR"/>
        </w:rPr>
        <w:t xml:space="preserve">ka 2. i 3. ovog članka nadležno Vijeće odsjeka predlaže </w:t>
      </w:r>
      <w:r w:rsidR="003C5D5C">
        <w:rPr>
          <w:rFonts w:ascii="UniZgLight" w:hAnsi="UniZgLight"/>
          <w:lang w:val="hr-HR"/>
        </w:rPr>
        <w:t>d</w:t>
      </w:r>
      <w:r w:rsidRPr="00A45520">
        <w:rPr>
          <w:rFonts w:ascii="UniZgLight" w:hAnsi="UniZgLight"/>
          <w:lang w:val="hr-HR"/>
        </w:rPr>
        <w:t>ekanu donošenje pozitivnog ili negativnog rješenja o ocjeni rada asistenta</w:t>
      </w:r>
      <w:r w:rsidR="00133A88" w:rsidRPr="00A45520">
        <w:rPr>
          <w:rFonts w:ascii="UniZgLight" w:hAnsi="UniZgLight"/>
          <w:lang w:val="hr-HR"/>
        </w:rPr>
        <w:t xml:space="preserve">. </w:t>
      </w:r>
      <w:bookmarkStart w:id="2" w:name="_Hlk128920018"/>
      <w:r w:rsidR="00133A88" w:rsidRPr="00A45520">
        <w:rPr>
          <w:rFonts w:ascii="UniZgLight" w:hAnsi="UniZgLight"/>
          <w:lang w:val="hr-HR"/>
        </w:rPr>
        <w:t>Rješenje se donosi bez odgode, a najk</w:t>
      </w:r>
      <w:r w:rsidR="0043699C" w:rsidRPr="00A45520">
        <w:rPr>
          <w:rFonts w:ascii="UniZgLight" w:hAnsi="UniZgLight"/>
          <w:lang w:val="hr-HR"/>
        </w:rPr>
        <w:t>a</w:t>
      </w:r>
      <w:r w:rsidR="00133A88" w:rsidRPr="00A45520">
        <w:rPr>
          <w:rFonts w:ascii="UniZgLight" w:hAnsi="UniZgLight"/>
          <w:lang w:val="hr-HR"/>
        </w:rPr>
        <w:t>snije u roku od 30 dana od</w:t>
      </w:r>
      <w:r w:rsidR="009F01DD">
        <w:rPr>
          <w:rFonts w:ascii="UniZgLight" w:hAnsi="UniZgLight"/>
          <w:lang w:val="hr-HR"/>
        </w:rPr>
        <w:t xml:space="preserve"> zaprimanja </w:t>
      </w:r>
      <w:r w:rsidR="00133A88" w:rsidRPr="00A45520">
        <w:rPr>
          <w:rFonts w:ascii="UniZgLight" w:hAnsi="UniZgLight"/>
          <w:lang w:val="hr-HR"/>
        </w:rPr>
        <w:t>prijedloga Vijeća odsjeka.</w:t>
      </w:r>
      <w:r w:rsidRPr="00A45520">
        <w:rPr>
          <w:rFonts w:ascii="UniZgLight" w:hAnsi="UniZgLight"/>
          <w:lang w:val="hr-HR"/>
        </w:rPr>
        <w:t xml:space="preserve"> </w:t>
      </w:r>
      <w:bookmarkEnd w:id="2"/>
      <w:r w:rsidRPr="00A45520">
        <w:rPr>
          <w:rFonts w:ascii="UniZgLight" w:hAnsi="UniZgLight"/>
          <w:lang w:val="hr-HR"/>
        </w:rPr>
        <w:t>Protiv ovoga rješenja nije dopuštena žalba, ali može se pokrenuti upravni spor.</w:t>
      </w:r>
    </w:p>
    <w:p w14:paraId="115E6B79" w14:textId="77777777" w:rsidR="007B5DEB" w:rsidRPr="00A45520" w:rsidRDefault="00452E10" w:rsidP="00A45520">
      <w:pPr>
        <w:pStyle w:val="ListParagraph"/>
        <w:numPr>
          <w:ilvl w:val="0"/>
          <w:numId w:val="5"/>
        </w:numPr>
        <w:spacing w:after="0"/>
        <w:jc w:val="both"/>
        <w:rPr>
          <w:rFonts w:ascii="UniZgLight" w:hAnsi="UniZgLight"/>
        </w:rPr>
      </w:pPr>
      <w:bookmarkStart w:id="3" w:name="_Hlk128576059"/>
      <w:bookmarkEnd w:id="1"/>
      <w:r w:rsidRPr="00A45520">
        <w:rPr>
          <w:rFonts w:ascii="UniZgLight" w:hAnsi="UniZgLight"/>
          <w:lang w:val="hr-HR"/>
        </w:rPr>
        <w:t xml:space="preserve">Asistentu koji je dvije godine uzastopno ocijenjen negativno, danom izvršnosti rješenja prestaje radni odnos u </w:t>
      </w:r>
      <w:r w:rsidRPr="00A45520">
        <w:rPr>
          <w:rFonts w:ascii="UniZgLight" w:hAnsi="UniZgLight"/>
          <w:color w:val="000000"/>
          <w:lang w:val="hr-HR"/>
        </w:rPr>
        <w:t xml:space="preserve">skladu sa zakonom koji uređuje radni odnos. </w:t>
      </w:r>
    </w:p>
    <w:bookmarkEnd w:id="3"/>
    <w:p w14:paraId="6E4DB1BC" w14:textId="77777777" w:rsidR="007B5DEB" w:rsidRPr="00A45520" w:rsidRDefault="007B5DEB" w:rsidP="00A45520">
      <w:pPr>
        <w:spacing w:after="0"/>
        <w:jc w:val="both"/>
        <w:rPr>
          <w:rFonts w:ascii="UniZgLight" w:hAnsi="UniZgLight"/>
          <w:lang w:val="hr-HR"/>
        </w:rPr>
      </w:pPr>
    </w:p>
    <w:p w14:paraId="35A85CA7" w14:textId="77777777" w:rsidR="007B5DEB" w:rsidRPr="00A45520" w:rsidRDefault="00452E10" w:rsidP="00A45520">
      <w:pPr>
        <w:spacing w:after="0"/>
        <w:ind w:left="3600"/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 xml:space="preserve">             Članak 5.</w:t>
      </w:r>
    </w:p>
    <w:p w14:paraId="16F7471D" w14:textId="7FC2AC31" w:rsidR="007B5DEB" w:rsidRPr="00A45520" w:rsidRDefault="00452E10" w:rsidP="00A45520">
      <w:pPr>
        <w:pStyle w:val="ListParagraph"/>
        <w:numPr>
          <w:ilvl w:val="0"/>
          <w:numId w:val="7"/>
        </w:numPr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Rad višeg asistenta ocjenjuje se najmanje jednom godišnje temeljem pisanog izvješća</w:t>
      </w:r>
      <w:r w:rsidR="00226EB6">
        <w:rPr>
          <w:rFonts w:ascii="UniZgLight" w:hAnsi="UniZgLight"/>
          <w:lang w:val="hr-HR"/>
        </w:rPr>
        <w:t xml:space="preserve"> institucijskog</w:t>
      </w:r>
      <w:r w:rsidRPr="00A45520">
        <w:rPr>
          <w:rFonts w:ascii="UniZgLight" w:hAnsi="UniZgLight"/>
          <w:lang w:val="hr-HR"/>
        </w:rPr>
        <w:t xml:space="preserve"> mentora.</w:t>
      </w:r>
    </w:p>
    <w:p w14:paraId="276FF236" w14:textId="249BF3B4" w:rsidR="007B5DEB" w:rsidRPr="00A45520" w:rsidRDefault="00452E10" w:rsidP="00A45520">
      <w:pPr>
        <w:pStyle w:val="ListParagraph"/>
        <w:numPr>
          <w:ilvl w:val="0"/>
          <w:numId w:val="7"/>
        </w:numPr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 xml:space="preserve">Izvješće </w:t>
      </w:r>
      <w:r w:rsidR="00226EB6">
        <w:rPr>
          <w:rFonts w:ascii="UniZgLight" w:hAnsi="UniZgLight"/>
          <w:lang w:val="hr-HR"/>
        </w:rPr>
        <w:t xml:space="preserve">institucijskog </w:t>
      </w:r>
      <w:r w:rsidRPr="00A45520">
        <w:rPr>
          <w:rFonts w:ascii="UniZgLight" w:hAnsi="UniZgLight"/>
          <w:lang w:val="hr-HR"/>
        </w:rPr>
        <w:t xml:space="preserve">mentora u kojem se vrednuje uspješnost višeg asistenta u znanstvenom i nastavnom radu podnosi se nadležnom Vijeću odsjeka. Prvo izvješće o radu višeg asistenta </w:t>
      </w:r>
      <w:r w:rsidR="002D4999" w:rsidRPr="002D4999">
        <w:rPr>
          <w:rFonts w:ascii="UniZgLight" w:hAnsi="UniZgLight"/>
          <w:lang w:val="hr-HR"/>
        </w:rPr>
        <w:t xml:space="preserve">podnosi </w:t>
      </w:r>
      <w:r w:rsidR="009F01DD">
        <w:rPr>
          <w:rFonts w:ascii="UniZgLight" w:hAnsi="UniZgLight"/>
          <w:lang w:val="hr-HR"/>
        </w:rPr>
        <w:t xml:space="preserve"> se </w:t>
      </w:r>
      <w:r w:rsidR="00226EB6">
        <w:rPr>
          <w:rFonts w:ascii="UniZgLight" w:hAnsi="UniZgLight"/>
          <w:lang w:val="hr-HR"/>
        </w:rPr>
        <w:t>u roku od najkasnije</w:t>
      </w:r>
      <w:r w:rsidR="002D4999" w:rsidRPr="002D4999">
        <w:rPr>
          <w:rFonts w:ascii="UniZgLight" w:hAnsi="UniZgLight"/>
          <w:lang w:val="hr-HR"/>
        </w:rPr>
        <w:t xml:space="preserve"> 12 mjeseci od sklapanja ugovora o radu, a svako sljedeće </w:t>
      </w:r>
      <w:r w:rsidR="00226EB6">
        <w:rPr>
          <w:rFonts w:ascii="UniZgLight" w:hAnsi="UniZgLight"/>
          <w:lang w:val="hr-HR"/>
        </w:rPr>
        <w:t>u roku od najkasnije</w:t>
      </w:r>
      <w:r w:rsidR="002D4999" w:rsidRPr="002D4999">
        <w:rPr>
          <w:rFonts w:ascii="UniZgLight" w:hAnsi="UniZgLight"/>
          <w:lang w:val="hr-HR"/>
        </w:rPr>
        <w:t xml:space="preserve"> 12 mjeseci od dana usvajanja prethodnog izvješća</w:t>
      </w:r>
      <w:r w:rsidR="002D4999">
        <w:rPr>
          <w:rFonts w:ascii="UniZgLight" w:hAnsi="UniZgLight"/>
          <w:lang w:val="hr-HR"/>
        </w:rPr>
        <w:t>,</w:t>
      </w:r>
      <w:r w:rsidR="002D4999" w:rsidRPr="002D4999">
        <w:rPr>
          <w:rFonts w:ascii="UniZgLight" w:hAnsi="UniZgLight"/>
          <w:lang w:val="hr-HR"/>
        </w:rPr>
        <w:t xml:space="preserve"> </w:t>
      </w:r>
      <w:r w:rsidRPr="00A45520">
        <w:rPr>
          <w:rFonts w:ascii="UniZgLight" w:hAnsi="UniZgLight"/>
          <w:lang w:val="hr-HR"/>
        </w:rPr>
        <w:t>pod uvjetom da je viši asistent još u radnom odnosu.</w:t>
      </w:r>
    </w:p>
    <w:p w14:paraId="0CABD0D2" w14:textId="6430C2FB" w:rsidR="007B5DEB" w:rsidRPr="002D4999" w:rsidRDefault="00452E10" w:rsidP="00A45520">
      <w:pPr>
        <w:pStyle w:val="ListParagraph"/>
        <w:numPr>
          <w:ilvl w:val="0"/>
          <w:numId w:val="7"/>
        </w:numPr>
        <w:jc w:val="both"/>
        <w:rPr>
          <w:rFonts w:ascii="UniZgLight" w:hAnsi="UniZgLight"/>
        </w:rPr>
      </w:pPr>
      <w:r w:rsidRPr="00A45520">
        <w:rPr>
          <w:rFonts w:ascii="UniZgLight" w:hAnsi="UniZgLight"/>
          <w:lang w:val="hr-HR"/>
        </w:rPr>
        <w:t>Izvješće iz prethodnog stavka ovog članka sadrži:</w:t>
      </w:r>
    </w:p>
    <w:p w14:paraId="6AA812D4" w14:textId="54708674" w:rsidR="002D4999" w:rsidRDefault="002D4999" w:rsidP="002D4999">
      <w:pPr>
        <w:pStyle w:val="ListParagraph"/>
        <w:numPr>
          <w:ilvl w:val="0"/>
          <w:numId w:val="8"/>
        </w:numPr>
        <w:jc w:val="both"/>
        <w:rPr>
          <w:rFonts w:ascii="UniZgLight" w:hAnsi="UniZgLight"/>
        </w:rPr>
      </w:pPr>
      <w:proofErr w:type="spellStart"/>
      <w:r w:rsidRPr="002D4999">
        <w:rPr>
          <w:rFonts w:ascii="UniZgLight" w:hAnsi="UniZgLight"/>
        </w:rPr>
        <w:t>podatke</w:t>
      </w:r>
      <w:proofErr w:type="spellEnd"/>
      <w:r w:rsidRPr="002D4999">
        <w:rPr>
          <w:rFonts w:ascii="UniZgLight" w:hAnsi="UniZgLight"/>
        </w:rPr>
        <w:t xml:space="preserve"> o </w:t>
      </w:r>
      <w:proofErr w:type="spellStart"/>
      <w:r w:rsidRPr="002D4999">
        <w:rPr>
          <w:rFonts w:ascii="UniZgLight" w:hAnsi="UniZgLight"/>
        </w:rPr>
        <w:t>uspješnosti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znanstvene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i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nastavne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aktivnosti</w:t>
      </w:r>
      <w:proofErr w:type="spellEnd"/>
      <w:r w:rsidRPr="002D4999">
        <w:rPr>
          <w:rFonts w:ascii="UniZgLight" w:hAnsi="UniZgLight"/>
        </w:rPr>
        <w:t xml:space="preserve"> u </w:t>
      </w:r>
      <w:proofErr w:type="spellStart"/>
      <w:r w:rsidRPr="002D4999">
        <w:rPr>
          <w:rFonts w:ascii="UniZgLight" w:hAnsi="UniZgLight"/>
        </w:rPr>
        <w:t>kojima</w:t>
      </w:r>
      <w:proofErr w:type="spellEnd"/>
      <w:r w:rsidRPr="002D4999">
        <w:rPr>
          <w:rFonts w:ascii="UniZgLight" w:hAnsi="UniZgLight"/>
        </w:rPr>
        <w:t xml:space="preserve"> je</w:t>
      </w:r>
      <w:r w:rsidR="00DE1E12">
        <w:rPr>
          <w:rFonts w:ascii="UniZgLight" w:hAnsi="UniZgLight"/>
        </w:rPr>
        <w:t xml:space="preserve"> </w:t>
      </w:r>
      <w:proofErr w:type="spellStart"/>
      <w:r w:rsidR="00DE1E12">
        <w:rPr>
          <w:rFonts w:ascii="UniZgLight" w:hAnsi="UniZgLight"/>
        </w:rPr>
        <w:t>viši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asistent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sudjelovao</w:t>
      </w:r>
      <w:proofErr w:type="spellEnd"/>
      <w:r w:rsidRPr="002D4999">
        <w:rPr>
          <w:rFonts w:ascii="UniZgLight" w:hAnsi="UniZgLight"/>
        </w:rPr>
        <w:t xml:space="preserve"> u </w:t>
      </w:r>
      <w:proofErr w:type="spellStart"/>
      <w:r w:rsidRPr="002D4999">
        <w:rPr>
          <w:rFonts w:ascii="UniZgLight" w:hAnsi="UniZgLight"/>
        </w:rPr>
        <w:t>razdoblju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na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koje</w:t>
      </w:r>
      <w:proofErr w:type="spellEnd"/>
      <w:r w:rsidRPr="002D4999">
        <w:rPr>
          <w:rFonts w:ascii="UniZgLight" w:hAnsi="UniZgLight"/>
        </w:rPr>
        <w:t xml:space="preserve"> se </w:t>
      </w:r>
      <w:proofErr w:type="spellStart"/>
      <w:r w:rsidRPr="002D4999">
        <w:rPr>
          <w:rFonts w:ascii="UniZgLight" w:hAnsi="UniZgLight"/>
        </w:rPr>
        <w:t>izvješće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odnosi</w:t>
      </w:r>
      <w:proofErr w:type="spellEnd"/>
      <w:r w:rsidRPr="002D4999">
        <w:rPr>
          <w:rFonts w:ascii="UniZgLight" w:hAnsi="UniZgLight"/>
        </w:rPr>
        <w:t>,</w:t>
      </w:r>
    </w:p>
    <w:p w14:paraId="3DB51417" w14:textId="7E5D623B" w:rsidR="002D4999" w:rsidRPr="002D4999" w:rsidRDefault="002D4999" w:rsidP="002D4999">
      <w:pPr>
        <w:pStyle w:val="ListParagraph"/>
        <w:numPr>
          <w:ilvl w:val="0"/>
          <w:numId w:val="8"/>
        </w:numPr>
        <w:jc w:val="both"/>
        <w:rPr>
          <w:rFonts w:ascii="UniZgLight" w:hAnsi="UniZgLight"/>
        </w:rPr>
      </w:pPr>
      <w:proofErr w:type="spellStart"/>
      <w:r w:rsidRPr="002D4999">
        <w:rPr>
          <w:rFonts w:ascii="UniZgLight" w:hAnsi="UniZgLight"/>
        </w:rPr>
        <w:t>kratki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osvrt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na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ukupnu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kvalitetu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rada</w:t>
      </w:r>
      <w:proofErr w:type="spellEnd"/>
      <w:r w:rsidR="00DE1E12">
        <w:rPr>
          <w:rFonts w:ascii="UniZgLight" w:hAnsi="UniZgLight"/>
        </w:rPr>
        <w:t xml:space="preserve"> </w:t>
      </w:r>
      <w:proofErr w:type="spellStart"/>
      <w:r w:rsidR="00DE1E12">
        <w:rPr>
          <w:rFonts w:ascii="UniZgLight" w:hAnsi="UniZgLight"/>
        </w:rPr>
        <w:t>višeg</w:t>
      </w:r>
      <w:proofErr w:type="spellEnd"/>
      <w:r w:rsidRPr="002D4999">
        <w:rPr>
          <w:rFonts w:ascii="UniZgLight" w:hAnsi="UniZgLight"/>
        </w:rPr>
        <w:t xml:space="preserve"> </w:t>
      </w:r>
      <w:proofErr w:type="spellStart"/>
      <w:r w:rsidRPr="002D4999">
        <w:rPr>
          <w:rFonts w:ascii="UniZgLight" w:hAnsi="UniZgLight"/>
        </w:rPr>
        <w:t>asistenta</w:t>
      </w:r>
      <w:proofErr w:type="spellEnd"/>
      <w:r w:rsidRPr="002D4999">
        <w:rPr>
          <w:rFonts w:ascii="UniZgLight" w:hAnsi="UniZgLight"/>
        </w:rPr>
        <w:t>.</w:t>
      </w:r>
    </w:p>
    <w:p w14:paraId="3676BB8A" w14:textId="4D4079A5" w:rsidR="007B5DEB" w:rsidRPr="00A45520" w:rsidRDefault="00452E10" w:rsidP="00A45520">
      <w:pPr>
        <w:pStyle w:val="ListParagraph"/>
        <w:numPr>
          <w:ilvl w:val="0"/>
          <w:numId w:val="7"/>
        </w:numPr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Na temelju pisanog izvješća iz stav</w:t>
      </w:r>
      <w:r w:rsidR="004D50A5">
        <w:rPr>
          <w:rFonts w:ascii="UniZgLight" w:hAnsi="UniZgLight"/>
          <w:lang w:val="hr-HR"/>
        </w:rPr>
        <w:t>a</w:t>
      </w:r>
      <w:r w:rsidRPr="00A45520">
        <w:rPr>
          <w:rFonts w:ascii="UniZgLight" w:hAnsi="UniZgLight"/>
          <w:lang w:val="hr-HR"/>
        </w:rPr>
        <w:t xml:space="preserve">ka 2. i 3. ovog članka nadležno Vijeće odsjeka predlaže </w:t>
      </w:r>
      <w:r w:rsidR="004D50A5">
        <w:rPr>
          <w:rFonts w:ascii="UniZgLight" w:hAnsi="UniZgLight"/>
          <w:lang w:val="hr-HR"/>
        </w:rPr>
        <w:t>d</w:t>
      </w:r>
      <w:r w:rsidRPr="00A45520">
        <w:rPr>
          <w:rFonts w:ascii="UniZgLight" w:hAnsi="UniZgLight"/>
          <w:lang w:val="hr-HR"/>
        </w:rPr>
        <w:t xml:space="preserve">ekanu donošenje pozitivnog ili negativnog rješenja o ocjeni rada višeg asistenta. </w:t>
      </w:r>
      <w:r w:rsidR="0043699C" w:rsidRPr="00A45520">
        <w:rPr>
          <w:rFonts w:ascii="UniZgLight" w:hAnsi="UniZgLight"/>
          <w:lang w:val="hr-HR"/>
        </w:rPr>
        <w:t>Rješenje se donosi bez odgode, a najkasnije u roku od 30 dana od</w:t>
      </w:r>
      <w:r w:rsidR="009F01DD">
        <w:rPr>
          <w:rFonts w:ascii="UniZgLight" w:hAnsi="UniZgLight"/>
          <w:lang w:val="hr-HR"/>
        </w:rPr>
        <w:t xml:space="preserve"> zaprimanja </w:t>
      </w:r>
      <w:r w:rsidR="0043699C" w:rsidRPr="00A45520">
        <w:rPr>
          <w:rFonts w:ascii="UniZgLight" w:hAnsi="UniZgLight"/>
          <w:lang w:val="hr-HR"/>
        </w:rPr>
        <w:t>prijedloga Vijeća odsjeka.</w:t>
      </w:r>
      <w:r w:rsidR="00490779" w:rsidRPr="00A45520">
        <w:rPr>
          <w:rFonts w:ascii="UniZgLight" w:hAnsi="UniZgLight"/>
          <w:lang w:val="hr-HR"/>
        </w:rPr>
        <w:t xml:space="preserve"> </w:t>
      </w:r>
      <w:r w:rsidRPr="00A45520">
        <w:rPr>
          <w:rFonts w:ascii="UniZgLight" w:hAnsi="UniZgLight"/>
          <w:lang w:val="hr-HR"/>
        </w:rPr>
        <w:t>Protiv ovoga rješenja nije dopuštena žalba, ali može se pokrenuti upravni spor.</w:t>
      </w:r>
    </w:p>
    <w:p w14:paraId="62167017" w14:textId="29312937" w:rsidR="007B5DEB" w:rsidRPr="00A45520" w:rsidRDefault="00452E10" w:rsidP="00A45520">
      <w:pPr>
        <w:pStyle w:val="ListParagraph"/>
        <w:numPr>
          <w:ilvl w:val="0"/>
          <w:numId w:val="7"/>
        </w:numPr>
        <w:jc w:val="both"/>
        <w:rPr>
          <w:rFonts w:ascii="UniZgLight" w:hAnsi="UniZgLight"/>
          <w:lang w:val="hr-HR"/>
        </w:rPr>
      </w:pPr>
      <w:r w:rsidRPr="00A45520">
        <w:rPr>
          <w:rFonts w:ascii="UniZgLight" w:hAnsi="UniZgLight"/>
          <w:lang w:val="hr-HR"/>
        </w:rPr>
        <w:t>Višem asistentu koji je dvije godine uzastopno ocijenjen negativno, danom izvršnosti rješenja prestaje radni odnos u skladu sa zakonom koji uređuje radni odnos</w:t>
      </w:r>
      <w:r w:rsidR="00BA41B7" w:rsidRPr="00A45520">
        <w:rPr>
          <w:rFonts w:ascii="UniZgLight" w:hAnsi="UniZgLight"/>
          <w:lang w:val="hr-HR"/>
        </w:rPr>
        <w:t>.</w:t>
      </w:r>
    </w:p>
    <w:p w14:paraId="11D715D3" w14:textId="77777777" w:rsidR="007B5DEB" w:rsidRPr="00A45520" w:rsidRDefault="007B5DEB" w:rsidP="00A45520">
      <w:pPr>
        <w:pStyle w:val="ListParagraph"/>
        <w:spacing w:after="0"/>
        <w:jc w:val="both"/>
        <w:rPr>
          <w:rFonts w:ascii="UniZgLight" w:hAnsi="UniZgLight"/>
          <w:lang w:val="hr-HR"/>
        </w:rPr>
      </w:pPr>
    </w:p>
    <w:p w14:paraId="036CEF9C" w14:textId="77777777" w:rsidR="007B5DEB" w:rsidRPr="00A45520" w:rsidRDefault="007B5DEB" w:rsidP="00A45520">
      <w:pPr>
        <w:pStyle w:val="ListParagraph"/>
        <w:spacing w:after="0"/>
        <w:ind w:left="1080"/>
        <w:jc w:val="both"/>
        <w:rPr>
          <w:rFonts w:ascii="UniZgLight" w:hAnsi="UniZgLight"/>
        </w:rPr>
      </w:pPr>
    </w:p>
    <w:p w14:paraId="0530F0BE" w14:textId="77777777" w:rsidR="007B5DEB" w:rsidRPr="00A45520" w:rsidRDefault="00452E10" w:rsidP="00A45520">
      <w:pPr>
        <w:pStyle w:val="ListParagraph"/>
        <w:numPr>
          <w:ilvl w:val="0"/>
          <w:numId w:val="1"/>
        </w:numPr>
        <w:spacing w:after="0"/>
        <w:jc w:val="both"/>
        <w:rPr>
          <w:rFonts w:ascii="UniZgLight" w:hAnsi="UniZgLight"/>
        </w:rPr>
      </w:pPr>
      <w:r w:rsidRPr="00A45520">
        <w:rPr>
          <w:rFonts w:ascii="UniZgLight" w:hAnsi="UniZgLight"/>
        </w:rPr>
        <w:t>PRIJELAZNE I ZAVRŠNE ODREDBE</w:t>
      </w:r>
    </w:p>
    <w:p w14:paraId="41905DEC" w14:textId="77777777" w:rsidR="007B5DEB" w:rsidRPr="00A45520" w:rsidRDefault="007B5DEB" w:rsidP="00A45520">
      <w:pPr>
        <w:pStyle w:val="ListParagraph"/>
        <w:spacing w:after="0"/>
        <w:ind w:left="1080"/>
        <w:jc w:val="both"/>
        <w:rPr>
          <w:rFonts w:ascii="UniZgLight" w:hAnsi="UniZgLight"/>
        </w:rPr>
      </w:pPr>
    </w:p>
    <w:p w14:paraId="5A7009B7" w14:textId="77777777" w:rsidR="007B5DEB" w:rsidRPr="00A45520" w:rsidRDefault="007B5DEB" w:rsidP="00A45520">
      <w:pPr>
        <w:pStyle w:val="ListParagraph"/>
        <w:spacing w:after="0"/>
        <w:ind w:left="4320"/>
        <w:jc w:val="both"/>
        <w:rPr>
          <w:rFonts w:ascii="UniZgLight" w:hAnsi="UniZgLight"/>
        </w:rPr>
      </w:pPr>
    </w:p>
    <w:p w14:paraId="4AF67F69" w14:textId="77777777" w:rsidR="00302ECF" w:rsidRDefault="00302ECF" w:rsidP="00A45520">
      <w:pPr>
        <w:pStyle w:val="ListParagraph"/>
        <w:spacing w:after="0"/>
        <w:ind w:left="4320"/>
        <w:jc w:val="both"/>
        <w:rPr>
          <w:rFonts w:ascii="UniZgLight" w:hAnsi="UniZgLight"/>
        </w:rPr>
      </w:pPr>
    </w:p>
    <w:p w14:paraId="4DDC6C3D" w14:textId="77777777" w:rsidR="00302ECF" w:rsidRDefault="00302ECF" w:rsidP="00A45520">
      <w:pPr>
        <w:pStyle w:val="ListParagraph"/>
        <w:spacing w:after="0"/>
        <w:ind w:left="4320"/>
        <w:jc w:val="both"/>
        <w:rPr>
          <w:rFonts w:ascii="UniZgLight" w:hAnsi="UniZgLight"/>
        </w:rPr>
      </w:pPr>
    </w:p>
    <w:p w14:paraId="2AFA7C1A" w14:textId="77777777" w:rsidR="00302ECF" w:rsidRDefault="00302ECF" w:rsidP="00A45520">
      <w:pPr>
        <w:pStyle w:val="ListParagraph"/>
        <w:spacing w:after="0"/>
        <w:ind w:left="4320"/>
        <w:jc w:val="both"/>
        <w:rPr>
          <w:rFonts w:ascii="UniZgLight" w:hAnsi="UniZgLight"/>
        </w:rPr>
      </w:pPr>
    </w:p>
    <w:p w14:paraId="4443AF1F" w14:textId="77777777" w:rsidR="00226EB6" w:rsidRDefault="00226EB6" w:rsidP="00A45520">
      <w:pPr>
        <w:pStyle w:val="ListParagraph"/>
        <w:spacing w:after="0"/>
        <w:ind w:left="4320"/>
        <w:jc w:val="both"/>
        <w:rPr>
          <w:rFonts w:ascii="UniZgLight" w:hAnsi="UniZgLight"/>
        </w:rPr>
      </w:pPr>
    </w:p>
    <w:p w14:paraId="1731894D" w14:textId="562428F2" w:rsidR="007B5DEB" w:rsidRPr="00A45520" w:rsidRDefault="00452E10" w:rsidP="00A45520">
      <w:pPr>
        <w:pStyle w:val="ListParagraph"/>
        <w:spacing w:after="0"/>
        <w:ind w:left="4320"/>
        <w:jc w:val="both"/>
        <w:rPr>
          <w:rFonts w:ascii="UniZgLight" w:hAnsi="UniZgLight"/>
        </w:rPr>
      </w:pPr>
      <w:proofErr w:type="spellStart"/>
      <w:r w:rsidRPr="00A45520">
        <w:rPr>
          <w:rFonts w:ascii="UniZgLight" w:hAnsi="UniZgLight"/>
        </w:rPr>
        <w:lastRenderedPageBreak/>
        <w:t>Članak</w:t>
      </w:r>
      <w:proofErr w:type="spellEnd"/>
      <w:r w:rsidRPr="00A45520">
        <w:rPr>
          <w:rFonts w:ascii="UniZgLight" w:hAnsi="UniZgLight"/>
        </w:rPr>
        <w:t xml:space="preserve"> 6.</w:t>
      </w:r>
    </w:p>
    <w:p w14:paraId="626CFDF3" w14:textId="782E3D65" w:rsidR="007B5DEB" w:rsidRPr="00A45520" w:rsidRDefault="00452E10" w:rsidP="00A45520">
      <w:pPr>
        <w:spacing w:after="0"/>
        <w:ind w:firstLine="720"/>
        <w:jc w:val="both"/>
        <w:rPr>
          <w:rFonts w:ascii="UniZgLight" w:hAnsi="UniZgLight"/>
        </w:rPr>
      </w:pPr>
      <w:proofErr w:type="spellStart"/>
      <w:r w:rsidRPr="00A45520">
        <w:rPr>
          <w:rFonts w:ascii="UniZgLight" w:hAnsi="UniZgLight"/>
        </w:rPr>
        <w:t>Odredb</w:t>
      </w:r>
      <w:r w:rsidR="006071DB">
        <w:rPr>
          <w:rFonts w:ascii="UniZgLight" w:hAnsi="UniZgLight"/>
        </w:rPr>
        <w:t>e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članka</w:t>
      </w:r>
      <w:proofErr w:type="spellEnd"/>
      <w:r w:rsidRPr="00A45520">
        <w:rPr>
          <w:rFonts w:ascii="UniZgLight" w:hAnsi="UniZgLight"/>
        </w:rPr>
        <w:t xml:space="preserve"> 5. </w:t>
      </w:r>
      <w:proofErr w:type="spellStart"/>
      <w:r w:rsidRPr="00A45520">
        <w:rPr>
          <w:rFonts w:ascii="UniZgLight" w:hAnsi="UniZgLight"/>
        </w:rPr>
        <w:t>ovog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Pravilnika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na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jednak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način</w:t>
      </w:r>
      <w:proofErr w:type="spellEnd"/>
      <w:r w:rsidRPr="00A45520">
        <w:rPr>
          <w:rFonts w:ascii="UniZgLight" w:hAnsi="UniZgLight"/>
        </w:rPr>
        <w:t xml:space="preserve"> se </w:t>
      </w:r>
      <w:proofErr w:type="spellStart"/>
      <w:r w:rsidRPr="00A45520">
        <w:rPr>
          <w:rFonts w:ascii="UniZgLight" w:hAnsi="UniZgLight"/>
        </w:rPr>
        <w:t>odnos</w:t>
      </w:r>
      <w:r w:rsidR="006071DB">
        <w:rPr>
          <w:rFonts w:ascii="UniZgLight" w:hAnsi="UniZgLight"/>
        </w:rPr>
        <w:t>e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na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osobe</w:t>
      </w:r>
      <w:proofErr w:type="spellEnd"/>
      <w:r w:rsidRPr="00A45520">
        <w:rPr>
          <w:rFonts w:ascii="UniZgLight" w:hAnsi="UniZgLight"/>
        </w:rPr>
        <w:t xml:space="preserve"> u </w:t>
      </w:r>
      <w:proofErr w:type="spellStart"/>
      <w:r w:rsidRPr="00A45520">
        <w:rPr>
          <w:rFonts w:ascii="UniZgLight" w:hAnsi="UniZgLight"/>
        </w:rPr>
        <w:t>suradničkom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zvanju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i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odgovarajućem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radnom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mjestu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poslijedoktoranda</w:t>
      </w:r>
      <w:proofErr w:type="spellEnd"/>
      <w:r w:rsidRPr="00A45520">
        <w:rPr>
          <w:rFonts w:ascii="UniZgLight" w:hAnsi="UniZgLight"/>
        </w:rPr>
        <w:t xml:space="preserve">, a </w:t>
      </w:r>
      <w:proofErr w:type="spellStart"/>
      <w:r w:rsidRPr="00A45520">
        <w:rPr>
          <w:rFonts w:ascii="UniZgLight" w:hAnsi="UniZgLight"/>
        </w:rPr>
        <w:t>koje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su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zatečene</w:t>
      </w:r>
      <w:proofErr w:type="spellEnd"/>
      <w:r w:rsidRPr="00A45520">
        <w:rPr>
          <w:rFonts w:ascii="UniZgLight" w:hAnsi="UniZgLight"/>
        </w:rPr>
        <w:t xml:space="preserve"> u </w:t>
      </w:r>
      <w:proofErr w:type="spellStart"/>
      <w:r w:rsidRPr="00A45520">
        <w:rPr>
          <w:rFonts w:ascii="UniZgLight" w:hAnsi="UniZgLight"/>
        </w:rPr>
        <w:t>radnom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odnosu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na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Fakultetu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na</w:t>
      </w:r>
      <w:proofErr w:type="spellEnd"/>
      <w:r w:rsidRPr="00A45520">
        <w:rPr>
          <w:rFonts w:ascii="UniZgLight" w:hAnsi="UniZgLight"/>
        </w:rPr>
        <w:t xml:space="preserve"> dan </w:t>
      </w:r>
      <w:proofErr w:type="spellStart"/>
      <w:r w:rsidRPr="00A45520">
        <w:rPr>
          <w:rFonts w:ascii="UniZgLight" w:hAnsi="UniZgLight"/>
        </w:rPr>
        <w:t>stupanja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na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snagu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ovog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Pravilnika</w:t>
      </w:r>
      <w:proofErr w:type="spellEnd"/>
      <w:r w:rsidRPr="00A45520">
        <w:rPr>
          <w:rFonts w:ascii="UniZgLight" w:hAnsi="UniZgLight"/>
        </w:rPr>
        <w:t>.</w:t>
      </w:r>
    </w:p>
    <w:p w14:paraId="2A8714A1" w14:textId="77777777" w:rsidR="006071DB" w:rsidRDefault="006071DB" w:rsidP="006071DB">
      <w:pPr>
        <w:spacing w:after="0"/>
        <w:jc w:val="both"/>
        <w:rPr>
          <w:rFonts w:ascii="UniZgLight" w:hAnsi="UniZgLight"/>
        </w:rPr>
      </w:pPr>
    </w:p>
    <w:p w14:paraId="52868EBA" w14:textId="7CBAEF9B" w:rsidR="007B5DEB" w:rsidRPr="006071DB" w:rsidRDefault="00452E10" w:rsidP="006071DB">
      <w:pPr>
        <w:spacing w:after="0"/>
        <w:ind w:left="3600" w:firstLine="720"/>
        <w:jc w:val="both"/>
        <w:rPr>
          <w:rFonts w:ascii="UniZgLight" w:hAnsi="UniZgLight"/>
        </w:rPr>
      </w:pPr>
      <w:proofErr w:type="spellStart"/>
      <w:r w:rsidRPr="006071DB">
        <w:rPr>
          <w:rFonts w:ascii="UniZgLight" w:hAnsi="UniZgLight"/>
        </w:rPr>
        <w:t>Članak</w:t>
      </w:r>
      <w:proofErr w:type="spellEnd"/>
      <w:r w:rsidRPr="006071DB">
        <w:rPr>
          <w:rFonts w:ascii="UniZgLight" w:hAnsi="UniZgLight"/>
        </w:rPr>
        <w:t xml:space="preserve"> 7.</w:t>
      </w:r>
    </w:p>
    <w:p w14:paraId="0F1E53AF" w14:textId="30A378AC" w:rsidR="007B5DEB" w:rsidRPr="00A45520" w:rsidRDefault="00452E10" w:rsidP="00A45520">
      <w:pPr>
        <w:spacing w:after="0"/>
        <w:jc w:val="both"/>
        <w:rPr>
          <w:rFonts w:ascii="UniZgLight" w:hAnsi="UniZgLight"/>
        </w:rPr>
      </w:pPr>
      <w:proofErr w:type="spellStart"/>
      <w:r w:rsidRPr="00A45520">
        <w:rPr>
          <w:rFonts w:ascii="UniZgLight" w:hAnsi="UniZgLight"/>
        </w:rPr>
        <w:t>Ovaj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Pravilnik</w:t>
      </w:r>
      <w:proofErr w:type="spellEnd"/>
      <w:r w:rsidRPr="00A45520">
        <w:rPr>
          <w:rFonts w:ascii="UniZgLight" w:hAnsi="UniZgLight"/>
        </w:rPr>
        <w:t xml:space="preserve"> stupa </w:t>
      </w:r>
      <w:proofErr w:type="spellStart"/>
      <w:r w:rsidRPr="00A45520">
        <w:rPr>
          <w:rFonts w:ascii="UniZgLight" w:hAnsi="UniZgLight"/>
        </w:rPr>
        <w:t>na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snagu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osmog</w:t>
      </w:r>
      <w:proofErr w:type="spellEnd"/>
      <w:r w:rsidRPr="00A45520">
        <w:rPr>
          <w:rFonts w:ascii="UniZgLight" w:hAnsi="UniZgLight"/>
        </w:rPr>
        <w:t xml:space="preserve"> dana od dana </w:t>
      </w:r>
      <w:proofErr w:type="spellStart"/>
      <w:r w:rsidRPr="00A45520">
        <w:rPr>
          <w:rFonts w:ascii="UniZgLight" w:hAnsi="UniZgLight"/>
        </w:rPr>
        <w:t>objavljivanja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na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oglasnoj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plo</w:t>
      </w:r>
      <w:r w:rsidR="00145DF3" w:rsidRPr="00A45520">
        <w:rPr>
          <w:rFonts w:ascii="UniZgLight" w:hAnsi="UniZgLight"/>
        </w:rPr>
        <w:t>č</w:t>
      </w:r>
      <w:r w:rsidRPr="00A45520">
        <w:rPr>
          <w:rFonts w:ascii="UniZgLight" w:hAnsi="UniZgLight"/>
        </w:rPr>
        <w:t>i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i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na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internetskoj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proofErr w:type="gramStart"/>
      <w:r w:rsidRPr="00A45520">
        <w:rPr>
          <w:rFonts w:ascii="UniZgLight" w:hAnsi="UniZgLight"/>
        </w:rPr>
        <w:t>stranici</w:t>
      </w:r>
      <w:proofErr w:type="spellEnd"/>
      <w:proofErr w:type="gramEnd"/>
    </w:p>
    <w:p w14:paraId="197D1973" w14:textId="0A5926F2" w:rsidR="007B5DEB" w:rsidRPr="00A45520" w:rsidRDefault="00452E10" w:rsidP="00A45520">
      <w:pPr>
        <w:spacing w:after="0"/>
        <w:jc w:val="both"/>
        <w:rPr>
          <w:rFonts w:ascii="UniZgLight" w:hAnsi="UniZgLight"/>
        </w:rPr>
      </w:pPr>
      <w:proofErr w:type="spellStart"/>
      <w:r w:rsidRPr="00A45520">
        <w:rPr>
          <w:rFonts w:ascii="UniZgLight" w:hAnsi="UniZgLight"/>
        </w:rPr>
        <w:t>Fakulteta</w:t>
      </w:r>
      <w:proofErr w:type="spellEnd"/>
      <w:r w:rsidRPr="00A45520">
        <w:rPr>
          <w:rFonts w:ascii="UniZgLight" w:hAnsi="UniZgLight"/>
        </w:rPr>
        <w:t>.</w:t>
      </w:r>
    </w:p>
    <w:p w14:paraId="1937B7D5" w14:textId="09941669" w:rsidR="00145DF3" w:rsidRPr="00A45520" w:rsidRDefault="00145DF3" w:rsidP="00A45520">
      <w:pPr>
        <w:spacing w:after="0"/>
        <w:jc w:val="both"/>
        <w:rPr>
          <w:rFonts w:ascii="UniZgLight" w:hAnsi="UniZgLight"/>
        </w:rPr>
      </w:pPr>
    </w:p>
    <w:p w14:paraId="126820B5" w14:textId="0ED3F16D" w:rsidR="00145DF3" w:rsidRPr="00A45520" w:rsidRDefault="00145DF3" w:rsidP="00A45520">
      <w:pPr>
        <w:spacing w:after="0"/>
        <w:jc w:val="both"/>
        <w:rPr>
          <w:rFonts w:ascii="UniZgLight" w:hAnsi="UniZgLight"/>
        </w:rPr>
      </w:pPr>
      <w:r w:rsidRPr="00A45520">
        <w:rPr>
          <w:rFonts w:ascii="UniZgLight" w:hAnsi="UniZgLight"/>
        </w:rPr>
        <w:t>KLASA:</w:t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  <w:t>DEKAN</w:t>
      </w:r>
    </w:p>
    <w:p w14:paraId="2DBFC48E" w14:textId="3A6B591B" w:rsidR="00145DF3" w:rsidRPr="00A45520" w:rsidRDefault="00145DF3" w:rsidP="00A45520">
      <w:pPr>
        <w:spacing w:after="0"/>
        <w:jc w:val="both"/>
        <w:rPr>
          <w:rFonts w:ascii="UniZgLight" w:hAnsi="UniZgLight"/>
        </w:rPr>
      </w:pPr>
      <w:r w:rsidRPr="00A45520">
        <w:rPr>
          <w:rFonts w:ascii="UniZgLight" w:hAnsi="UniZgLight"/>
        </w:rPr>
        <w:t>URBROJ:</w:t>
      </w:r>
    </w:p>
    <w:p w14:paraId="2E70DA16" w14:textId="73E1AC19" w:rsidR="00145DF3" w:rsidRPr="00A45520" w:rsidRDefault="00145DF3" w:rsidP="00A45520">
      <w:pPr>
        <w:spacing w:after="0"/>
        <w:jc w:val="both"/>
        <w:rPr>
          <w:rFonts w:ascii="UniZgLight" w:hAnsi="UniZgLight"/>
        </w:rPr>
      </w:pPr>
      <w:r w:rsidRPr="00A45520">
        <w:rPr>
          <w:rFonts w:ascii="UniZgLight" w:hAnsi="UniZgLight"/>
        </w:rPr>
        <w:t xml:space="preserve">U </w:t>
      </w:r>
      <w:proofErr w:type="spellStart"/>
      <w:r w:rsidRPr="00A45520">
        <w:rPr>
          <w:rFonts w:ascii="UniZgLight" w:hAnsi="UniZgLight"/>
        </w:rPr>
        <w:t>Zagrebu</w:t>
      </w:r>
      <w:proofErr w:type="spellEnd"/>
      <w:r w:rsidRPr="00A45520">
        <w:rPr>
          <w:rFonts w:ascii="UniZgLight" w:hAnsi="UniZgLight"/>
        </w:rPr>
        <w:t>, _____________</w:t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  <w:t>___________________</w:t>
      </w:r>
    </w:p>
    <w:p w14:paraId="73D0283C" w14:textId="59CA04A5" w:rsidR="00145DF3" w:rsidRPr="00A45520" w:rsidRDefault="00145DF3" w:rsidP="00A45520">
      <w:pPr>
        <w:spacing w:after="0"/>
        <w:jc w:val="both"/>
        <w:rPr>
          <w:rFonts w:ascii="UniZgLight" w:hAnsi="UniZgLight"/>
        </w:rPr>
      </w:pP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</w:r>
      <w:r w:rsidRPr="00A45520">
        <w:rPr>
          <w:rFonts w:ascii="UniZgLight" w:hAnsi="UniZgLight"/>
        </w:rPr>
        <w:tab/>
        <w:t>Prof. dr. sc. Mirko Planinić</w:t>
      </w:r>
    </w:p>
    <w:p w14:paraId="36211D96" w14:textId="2F78CFB2" w:rsidR="00145DF3" w:rsidRPr="00A45520" w:rsidRDefault="00145DF3" w:rsidP="00A45520">
      <w:pPr>
        <w:spacing w:after="0"/>
        <w:jc w:val="both"/>
        <w:rPr>
          <w:rFonts w:ascii="UniZgLight" w:hAnsi="UniZgLight"/>
        </w:rPr>
      </w:pPr>
    </w:p>
    <w:p w14:paraId="48C4AF16" w14:textId="73DDA8C8" w:rsidR="00145DF3" w:rsidRPr="00A45520" w:rsidRDefault="00145DF3" w:rsidP="00A45520">
      <w:pPr>
        <w:spacing w:after="0"/>
        <w:jc w:val="both"/>
        <w:rPr>
          <w:rFonts w:ascii="UniZgLight" w:hAnsi="UniZgLight"/>
        </w:rPr>
      </w:pPr>
    </w:p>
    <w:p w14:paraId="410419AB" w14:textId="0023A727" w:rsidR="00A45520" w:rsidRPr="00A45520" w:rsidRDefault="00A45520" w:rsidP="00A45520">
      <w:pPr>
        <w:spacing w:after="0"/>
        <w:jc w:val="both"/>
        <w:rPr>
          <w:rFonts w:ascii="UniZgLight" w:hAnsi="UniZgLight"/>
        </w:rPr>
      </w:pPr>
      <w:proofErr w:type="spellStart"/>
      <w:r w:rsidRPr="00A45520">
        <w:rPr>
          <w:rFonts w:ascii="UniZgLight" w:hAnsi="UniZgLight"/>
        </w:rPr>
        <w:t>Ovaj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Pravilnik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objavljen</w:t>
      </w:r>
      <w:proofErr w:type="spellEnd"/>
      <w:r w:rsidRPr="00A45520">
        <w:rPr>
          <w:rFonts w:ascii="UniZgLight" w:hAnsi="UniZgLight"/>
        </w:rPr>
        <w:t xml:space="preserve"> je </w:t>
      </w:r>
      <w:proofErr w:type="spellStart"/>
      <w:r w:rsidRPr="00A45520">
        <w:rPr>
          <w:rFonts w:ascii="UniZgLight" w:hAnsi="UniZgLight"/>
        </w:rPr>
        <w:t>na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oglasnoj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ploči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i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na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internetskoj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stranici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Fakulteta</w:t>
      </w:r>
      <w:proofErr w:type="spellEnd"/>
      <w:r w:rsidRPr="00A45520">
        <w:rPr>
          <w:rFonts w:ascii="UniZgLight" w:hAnsi="UniZgLight"/>
        </w:rPr>
        <w:t xml:space="preserve"> dana ____________. </w:t>
      </w:r>
      <w:proofErr w:type="spellStart"/>
      <w:r w:rsidRPr="00A45520">
        <w:rPr>
          <w:rFonts w:ascii="UniZgLight" w:hAnsi="UniZgLight"/>
        </w:rPr>
        <w:t>te</w:t>
      </w:r>
      <w:proofErr w:type="spellEnd"/>
      <w:r w:rsidRPr="00A45520">
        <w:rPr>
          <w:rFonts w:ascii="UniZgLight" w:hAnsi="UniZgLight"/>
        </w:rPr>
        <w:t xml:space="preserve"> stupa </w:t>
      </w:r>
      <w:proofErr w:type="spellStart"/>
      <w:r w:rsidRPr="00A45520">
        <w:rPr>
          <w:rFonts w:ascii="UniZgLight" w:hAnsi="UniZgLight"/>
        </w:rPr>
        <w:t>na</w:t>
      </w:r>
      <w:proofErr w:type="spellEnd"/>
      <w:r w:rsidRPr="00A45520">
        <w:rPr>
          <w:rFonts w:ascii="UniZgLight" w:hAnsi="UniZgLight"/>
        </w:rPr>
        <w:t xml:space="preserve"> </w:t>
      </w:r>
      <w:proofErr w:type="spellStart"/>
      <w:r w:rsidRPr="00A45520">
        <w:rPr>
          <w:rFonts w:ascii="UniZgLight" w:hAnsi="UniZgLight"/>
        </w:rPr>
        <w:t>snagu</w:t>
      </w:r>
      <w:proofErr w:type="spellEnd"/>
      <w:r w:rsidRPr="00A45520">
        <w:rPr>
          <w:rFonts w:ascii="UniZgLight" w:hAnsi="UniZgLight"/>
        </w:rPr>
        <w:t xml:space="preserve"> dana ______________.</w:t>
      </w:r>
    </w:p>
    <w:p w14:paraId="19A0E417" w14:textId="1F1E4E34" w:rsidR="00A45520" w:rsidRPr="00A45520" w:rsidRDefault="00A45520" w:rsidP="00A45520">
      <w:pPr>
        <w:spacing w:after="0"/>
        <w:jc w:val="both"/>
        <w:rPr>
          <w:rFonts w:ascii="UniZgLight" w:hAnsi="UniZgLight"/>
        </w:rPr>
      </w:pPr>
    </w:p>
    <w:sectPr w:rsidR="00A45520" w:rsidRPr="00A4552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5F15" w14:textId="77777777" w:rsidR="00C1745F" w:rsidRDefault="00C1745F">
      <w:pPr>
        <w:spacing w:after="0" w:line="240" w:lineRule="auto"/>
      </w:pPr>
      <w:r>
        <w:separator/>
      </w:r>
    </w:p>
  </w:endnote>
  <w:endnote w:type="continuationSeparator" w:id="0">
    <w:p w14:paraId="59157843" w14:textId="77777777" w:rsidR="00C1745F" w:rsidRDefault="00C1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E97FD" w14:textId="77777777" w:rsidR="00C1745F" w:rsidRDefault="00C174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35F736" w14:textId="77777777" w:rsidR="00C1745F" w:rsidRDefault="00C17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0347"/>
    <w:multiLevelType w:val="multilevel"/>
    <w:tmpl w:val="D262AF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14A50"/>
    <w:multiLevelType w:val="hybridMultilevel"/>
    <w:tmpl w:val="33D4B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432918"/>
    <w:multiLevelType w:val="multilevel"/>
    <w:tmpl w:val="5C22D7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236C"/>
    <w:multiLevelType w:val="multilevel"/>
    <w:tmpl w:val="464A16E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42E4605B"/>
    <w:multiLevelType w:val="multilevel"/>
    <w:tmpl w:val="B80070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0312"/>
    <w:multiLevelType w:val="multilevel"/>
    <w:tmpl w:val="05642B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75498"/>
    <w:multiLevelType w:val="multilevel"/>
    <w:tmpl w:val="157C89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05BE8"/>
    <w:multiLevelType w:val="multilevel"/>
    <w:tmpl w:val="1C4A93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12766">
    <w:abstractNumId w:val="2"/>
  </w:num>
  <w:num w:numId="2" w16cid:durableId="892886405">
    <w:abstractNumId w:val="5"/>
  </w:num>
  <w:num w:numId="3" w16cid:durableId="1187987456">
    <w:abstractNumId w:val="6"/>
  </w:num>
  <w:num w:numId="4" w16cid:durableId="566647898">
    <w:abstractNumId w:val="4"/>
  </w:num>
  <w:num w:numId="5" w16cid:durableId="1349142424">
    <w:abstractNumId w:val="7"/>
  </w:num>
  <w:num w:numId="6" w16cid:durableId="1354845220">
    <w:abstractNumId w:val="3"/>
  </w:num>
  <w:num w:numId="7" w16cid:durableId="1914117883">
    <w:abstractNumId w:val="0"/>
  </w:num>
  <w:num w:numId="8" w16cid:durableId="42002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DEB"/>
    <w:rsid w:val="00064D59"/>
    <w:rsid w:val="000A33DA"/>
    <w:rsid w:val="00133A88"/>
    <w:rsid w:val="001369F7"/>
    <w:rsid w:val="00145DF3"/>
    <w:rsid w:val="00226EB6"/>
    <w:rsid w:val="002D4999"/>
    <w:rsid w:val="00302ECF"/>
    <w:rsid w:val="0034059D"/>
    <w:rsid w:val="00346B46"/>
    <w:rsid w:val="003A0B00"/>
    <w:rsid w:val="003A7703"/>
    <w:rsid w:val="003B19E4"/>
    <w:rsid w:val="003C5D5C"/>
    <w:rsid w:val="0043699C"/>
    <w:rsid w:val="00452E10"/>
    <w:rsid w:val="00490779"/>
    <w:rsid w:val="004D50A5"/>
    <w:rsid w:val="004F4F6F"/>
    <w:rsid w:val="005175BC"/>
    <w:rsid w:val="00525B46"/>
    <w:rsid w:val="005952EC"/>
    <w:rsid w:val="005C3F83"/>
    <w:rsid w:val="005C6F25"/>
    <w:rsid w:val="006071DB"/>
    <w:rsid w:val="00625310"/>
    <w:rsid w:val="0064494F"/>
    <w:rsid w:val="007B5DEB"/>
    <w:rsid w:val="007C2A52"/>
    <w:rsid w:val="007C2EC0"/>
    <w:rsid w:val="007E63FF"/>
    <w:rsid w:val="008229F6"/>
    <w:rsid w:val="00824E24"/>
    <w:rsid w:val="008718CF"/>
    <w:rsid w:val="008B06AE"/>
    <w:rsid w:val="009D483E"/>
    <w:rsid w:val="009F01DD"/>
    <w:rsid w:val="00A45520"/>
    <w:rsid w:val="00A660D5"/>
    <w:rsid w:val="00AA177B"/>
    <w:rsid w:val="00AF73C3"/>
    <w:rsid w:val="00B2640F"/>
    <w:rsid w:val="00B30A21"/>
    <w:rsid w:val="00BA41B7"/>
    <w:rsid w:val="00C1745F"/>
    <w:rsid w:val="00C435B2"/>
    <w:rsid w:val="00C6479D"/>
    <w:rsid w:val="00C75D0A"/>
    <w:rsid w:val="00D0008B"/>
    <w:rsid w:val="00D30BE8"/>
    <w:rsid w:val="00DC54D9"/>
    <w:rsid w:val="00DE1E12"/>
    <w:rsid w:val="00DF0C65"/>
    <w:rsid w:val="00EC33E2"/>
    <w:rsid w:val="00EC7718"/>
    <w:rsid w:val="00F15D15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1EF2"/>
  <w15:docId w15:val="{F02A05DA-42F5-4CFB-A77E-4E82B2D7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PredmetkomentaraChar">
    <w:name w:val="Predmet komentara Char"/>
    <w:basedOn w:val="TekstkomentaraChar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54D9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Štokić</dc:creator>
  <dc:description/>
  <cp:lastModifiedBy>Sanja Lasić</cp:lastModifiedBy>
  <cp:revision>3</cp:revision>
  <dcterms:created xsi:type="dcterms:W3CDTF">2024-02-16T13:00:00Z</dcterms:created>
  <dcterms:modified xsi:type="dcterms:W3CDTF">2024-02-16T13:45:00Z</dcterms:modified>
</cp:coreProperties>
</file>